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B5" w:rsidRDefault="008F5CB5" w:rsidP="00EB41D2">
      <w:pPr>
        <w:jc w:val="center"/>
        <w:rPr>
          <w:rFonts w:ascii="Calibri" w:hAnsi="Calibri"/>
          <w:b/>
          <w:sz w:val="32"/>
          <w:szCs w:val="32"/>
          <w:u w:val="single"/>
        </w:rPr>
      </w:pPr>
    </w:p>
    <w:p w:rsidR="008F5CB5" w:rsidRDefault="008F5CB5" w:rsidP="008F5CB5">
      <w:pPr>
        <w:rPr>
          <w:rFonts w:ascii="Calibri" w:hAnsi="Calibri"/>
          <w:b/>
          <w:sz w:val="24"/>
          <w:szCs w:val="24"/>
        </w:rPr>
      </w:pPr>
      <w:r w:rsidRPr="008F5CB5">
        <w:rPr>
          <w:rFonts w:ascii="Calibri" w:hAnsi="Calibri"/>
          <w:b/>
          <w:sz w:val="24"/>
          <w:szCs w:val="24"/>
        </w:rPr>
        <w:t>In my l</w:t>
      </w:r>
      <w:r>
        <w:rPr>
          <w:rFonts w:ascii="Calibri" w:hAnsi="Calibri"/>
          <w:b/>
          <w:sz w:val="24"/>
          <w:szCs w:val="24"/>
        </w:rPr>
        <w:t xml:space="preserve">ife there have been 4 instances where I was placed, either voluntarily or involuntarily, in circumstances best described as traumatic. The first occurred in May, 1955, when, at the age of six, </w:t>
      </w:r>
      <w:proofErr w:type="spellStart"/>
      <w:r>
        <w:rPr>
          <w:rFonts w:ascii="Calibri" w:hAnsi="Calibri"/>
          <w:b/>
          <w:sz w:val="24"/>
          <w:szCs w:val="24"/>
        </w:rPr>
        <w:t>i</w:t>
      </w:r>
      <w:proofErr w:type="spellEnd"/>
      <w:r>
        <w:rPr>
          <w:rFonts w:ascii="Calibri" w:hAnsi="Calibri"/>
          <w:b/>
          <w:sz w:val="24"/>
          <w:szCs w:val="24"/>
        </w:rPr>
        <w:t xml:space="preserve"> was made acutely aware that life can change from a state of stability to one </w:t>
      </w:r>
      <w:proofErr w:type="gramStart"/>
      <w:r>
        <w:rPr>
          <w:rFonts w:ascii="Calibri" w:hAnsi="Calibri"/>
          <w:b/>
          <w:sz w:val="24"/>
          <w:szCs w:val="24"/>
        </w:rPr>
        <w:t>of  terror</w:t>
      </w:r>
      <w:proofErr w:type="gramEnd"/>
      <w:r>
        <w:rPr>
          <w:rFonts w:ascii="Calibri" w:hAnsi="Calibri"/>
          <w:b/>
          <w:sz w:val="24"/>
          <w:szCs w:val="24"/>
        </w:rPr>
        <w:t xml:space="preserve"> in the blink of a eye. On that day two </w:t>
      </w:r>
      <w:r w:rsidR="001E74C2">
        <w:rPr>
          <w:rFonts w:ascii="Calibri" w:hAnsi="Calibri"/>
          <w:b/>
          <w:sz w:val="24"/>
          <w:szCs w:val="24"/>
        </w:rPr>
        <w:t>pilot-</w:t>
      </w:r>
      <w:r>
        <w:rPr>
          <w:rFonts w:ascii="Calibri" w:hAnsi="Calibri"/>
          <w:b/>
          <w:sz w:val="24"/>
          <w:szCs w:val="24"/>
        </w:rPr>
        <w:t xml:space="preserve">trainer aircraft collided in the sky above my head. One tried to veer away from the town’s streets while the other plummeted out of the sky toward </w:t>
      </w:r>
      <w:r w:rsidR="001E74C2">
        <w:rPr>
          <w:rFonts w:ascii="Calibri" w:hAnsi="Calibri"/>
          <w:b/>
          <w:sz w:val="24"/>
          <w:szCs w:val="24"/>
        </w:rPr>
        <w:t>the street</w:t>
      </w:r>
      <w:r w:rsidR="0093606A">
        <w:rPr>
          <w:rFonts w:ascii="Calibri" w:hAnsi="Calibri"/>
          <w:b/>
          <w:sz w:val="24"/>
          <w:szCs w:val="24"/>
        </w:rPr>
        <w:t xml:space="preserve"> in which</w:t>
      </w:r>
      <w:r w:rsidR="001E74C2">
        <w:rPr>
          <w:rFonts w:ascii="Calibri" w:hAnsi="Calibri"/>
          <w:b/>
          <w:sz w:val="24"/>
          <w:szCs w:val="24"/>
        </w:rPr>
        <w:t xml:space="preserve"> I lived</w:t>
      </w:r>
      <w:r>
        <w:rPr>
          <w:rFonts w:ascii="Calibri" w:hAnsi="Calibri"/>
          <w:b/>
          <w:sz w:val="24"/>
          <w:szCs w:val="24"/>
        </w:rPr>
        <w:t>.</w:t>
      </w:r>
      <w:r w:rsidR="001E74C2">
        <w:rPr>
          <w:rFonts w:ascii="Calibri" w:hAnsi="Calibri"/>
          <w:b/>
          <w:sz w:val="24"/>
          <w:szCs w:val="24"/>
        </w:rPr>
        <w:t xml:space="preserve"> In </w:t>
      </w:r>
      <w:r w:rsidR="000A244A">
        <w:rPr>
          <w:rFonts w:ascii="Calibri" w:hAnsi="Calibri"/>
          <w:b/>
          <w:sz w:val="24"/>
          <w:szCs w:val="24"/>
        </w:rPr>
        <w:t>that</w:t>
      </w:r>
      <w:r w:rsidR="001E74C2">
        <w:rPr>
          <w:rFonts w:ascii="Calibri" w:hAnsi="Calibri"/>
          <w:b/>
          <w:sz w:val="24"/>
          <w:szCs w:val="24"/>
        </w:rPr>
        <w:t xml:space="preserve"> everyday</w:t>
      </w:r>
      <w:r w:rsidR="000A244A">
        <w:rPr>
          <w:rFonts w:ascii="Calibri" w:hAnsi="Calibri"/>
          <w:b/>
          <w:sz w:val="24"/>
          <w:szCs w:val="24"/>
        </w:rPr>
        <w:t xml:space="preserve"> moment</w:t>
      </w:r>
      <w:r w:rsidR="001E74C2">
        <w:rPr>
          <w:rFonts w:ascii="Calibri" w:hAnsi="Calibri"/>
          <w:b/>
          <w:sz w:val="24"/>
          <w:szCs w:val="24"/>
        </w:rPr>
        <w:t xml:space="preserve"> there </w:t>
      </w:r>
      <w:proofErr w:type="gramStart"/>
      <w:r w:rsidR="001E74C2">
        <w:rPr>
          <w:rFonts w:ascii="Calibri" w:hAnsi="Calibri"/>
          <w:b/>
          <w:sz w:val="24"/>
          <w:szCs w:val="24"/>
        </w:rPr>
        <w:t>was  a</w:t>
      </w:r>
      <w:proofErr w:type="gramEnd"/>
      <w:r w:rsidR="001E74C2">
        <w:rPr>
          <w:rFonts w:ascii="Calibri" w:hAnsi="Calibri"/>
          <w:b/>
          <w:sz w:val="24"/>
          <w:szCs w:val="24"/>
        </w:rPr>
        <w:t xml:space="preserve"> child and friends peacefully playing in their backyard and then there was a bewildering transformation. I stood as a burning aircraft fell, missing me by a matter of yards and exploded across the road. Now </w:t>
      </w:r>
      <w:proofErr w:type="spellStart"/>
      <w:r w:rsidR="001E74C2">
        <w:rPr>
          <w:rFonts w:ascii="Calibri" w:hAnsi="Calibri"/>
          <w:b/>
          <w:sz w:val="24"/>
          <w:szCs w:val="24"/>
        </w:rPr>
        <w:t>i</w:t>
      </w:r>
      <w:proofErr w:type="spellEnd"/>
      <w:r w:rsidR="001E74C2">
        <w:rPr>
          <w:rFonts w:ascii="Calibri" w:hAnsi="Calibri"/>
          <w:b/>
          <w:sz w:val="24"/>
          <w:szCs w:val="24"/>
        </w:rPr>
        <w:t xml:space="preserve"> was suddenly aware of three new worldviews – everything changes</w:t>
      </w:r>
      <w:proofErr w:type="gramStart"/>
      <w:r w:rsidR="001E74C2">
        <w:rPr>
          <w:rFonts w:ascii="Calibri" w:hAnsi="Calibri"/>
          <w:b/>
          <w:sz w:val="24"/>
          <w:szCs w:val="24"/>
        </w:rPr>
        <w:t>;  there</w:t>
      </w:r>
      <w:proofErr w:type="gramEnd"/>
      <w:r w:rsidR="001E74C2">
        <w:rPr>
          <w:rFonts w:ascii="Calibri" w:hAnsi="Calibri"/>
          <w:b/>
          <w:sz w:val="24"/>
          <w:szCs w:val="24"/>
        </w:rPr>
        <w:t xml:space="preserve"> are no safety guarantees and Death is a reality</w:t>
      </w:r>
      <w:r w:rsidR="002F52D9">
        <w:rPr>
          <w:rFonts w:ascii="Calibri" w:hAnsi="Calibri"/>
          <w:b/>
          <w:sz w:val="24"/>
          <w:szCs w:val="24"/>
        </w:rPr>
        <w:t>, previously unrealised</w:t>
      </w:r>
      <w:r w:rsidR="001E74C2">
        <w:rPr>
          <w:rFonts w:ascii="Calibri" w:hAnsi="Calibri"/>
          <w:b/>
          <w:sz w:val="24"/>
          <w:szCs w:val="24"/>
        </w:rPr>
        <w:t xml:space="preserve">. At the age of six with no solid psychological reasoning for support, I had to face </w:t>
      </w:r>
      <w:r w:rsidR="00520184">
        <w:rPr>
          <w:rFonts w:ascii="Calibri" w:hAnsi="Calibri"/>
          <w:b/>
          <w:sz w:val="24"/>
          <w:szCs w:val="24"/>
        </w:rPr>
        <w:t>the psychic aftermath alone.</w:t>
      </w:r>
    </w:p>
    <w:p w:rsidR="00520184" w:rsidRDefault="00520184" w:rsidP="008F5CB5">
      <w:pPr>
        <w:rPr>
          <w:rFonts w:ascii="Calibri" w:hAnsi="Calibri"/>
          <w:b/>
          <w:sz w:val="24"/>
          <w:szCs w:val="24"/>
        </w:rPr>
      </w:pPr>
      <w:r>
        <w:rPr>
          <w:rFonts w:ascii="Calibri" w:hAnsi="Calibri"/>
          <w:b/>
          <w:sz w:val="24"/>
          <w:szCs w:val="24"/>
        </w:rPr>
        <w:t xml:space="preserve">The second came in my late teenage years when I embraced the hippy culture and where I sought vision through chemical means. This culminated in a bad LSD trip where my dose was laced with another substance beyond my means of control. The resultant </w:t>
      </w:r>
      <w:r w:rsidR="000A244A">
        <w:rPr>
          <w:rFonts w:ascii="Calibri" w:hAnsi="Calibri"/>
          <w:b/>
          <w:sz w:val="24"/>
          <w:szCs w:val="24"/>
        </w:rPr>
        <w:t xml:space="preserve">psychedelic excursion took me first </w:t>
      </w:r>
      <w:proofErr w:type="spellStart"/>
      <w:r w:rsidR="000A244A">
        <w:rPr>
          <w:rFonts w:ascii="Calibri" w:hAnsi="Calibri"/>
          <w:b/>
          <w:sz w:val="24"/>
          <w:szCs w:val="24"/>
        </w:rPr>
        <w:t>to</w:t>
      </w:r>
      <w:proofErr w:type="spellEnd"/>
      <w:r w:rsidR="000A244A">
        <w:rPr>
          <w:rFonts w:ascii="Calibri" w:hAnsi="Calibri"/>
          <w:b/>
          <w:sz w:val="24"/>
          <w:szCs w:val="24"/>
        </w:rPr>
        <w:t xml:space="preserve"> months dominated by hallucination and a soul struggling to comprehend what we call “normal’ and then to the brink of a</w:t>
      </w:r>
      <w:r w:rsidR="00AB6337">
        <w:rPr>
          <w:rFonts w:ascii="Calibri" w:hAnsi="Calibri"/>
          <w:b/>
          <w:sz w:val="24"/>
          <w:szCs w:val="24"/>
        </w:rPr>
        <w:t xml:space="preserve"> perceived</w:t>
      </w:r>
      <w:r w:rsidR="000A244A">
        <w:rPr>
          <w:rFonts w:ascii="Calibri" w:hAnsi="Calibri"/>
          <w:b/>
          <w:sz w:val="24"/>
          <w:szCs w:val="24"/>
        </w:rPr>
        <w:t xml:space="preserve"> eternal madness. I was arrested in Kings Cross after</w:t>
      </w:r>
      <w:r w:rsidR="00AB6337">
        <w:rPr>
          <w:rFonts w:ascii="Calibri" w:hAnsi="Calibri"/>
          <w:b/>
          <w:sz w:val="24"/>
          <w:szCs w:val="24"/>
        </w:rPr>
        <w:t xml:space="preserve"> finally</w:t>
      </w:r>
      <w:r w:rsidR="000A244A">
        <w:rPr>
          <w:rFonts w:ascii="Calibri" w:hAnsi="Calibri"/>
          <w:b/>
          <w:sz w:val="24"/>
          <w:szCs w:val="24"/>
        </w:rPr>
        <w:t xml:space="preserve"> melting down in a </w:t>
      </w:r>
      <w:r w:rsidR="00476533">
        <w:rPr>
          <w:rFonts w:ascii="Calibri" w:hAnsi="Calibri"/>
          <w:b/>
          <w:sz w:val="24"/>
          <w:szCs w:val="24"/>
        </w:rPr>
        <w:t>public place and placed in a drug rehabilitation</w:t>
      </w:r>
      <w:r w:rsidR="00AB6337">
        <w:rPr>
          <w:rFonts w:ascii="Calibri" w:hAnsi="Calibri"/>
          <w:b/>
          <w:sz w:val="24"/>
          <w:szCs w:val="24"/>
        </w:rPr>
        <w:t xml:space="preserve"> centre -</w:t>
      </w:r>
      <w:r w:rsidR="00476533">
        <w:rPr>
          <w:rFonts w:ascii="Calibri" w:hAnsi="Calibri"/>
          <w:b/>
          <w:sz w:val="24"/>
          <w:szCs w:val="24"/>
        </w:rPr>
        <w:t xml:space="preserve"> Langt</w:t>
      </w:r>
      <w:r w:rsidR="00AB6337">
        <w:rPr>
          <w:rFonts w:ascii="Calibri" w:hAnsi="Calibri"/>
          <w:b/>
          <w:sz w:val="24"/>
          <w:szCs w:val="24"/>
        </w:rPr>
        <w:t>on Clinic in Surry</w:t>
      </w:r>
      <w:r w:rsidR="000A244A">
        <w:rPr>
          <w:rFonts w:ascii="Calibri" w:hAnsi="Calibri"/>
          <w:b/>
          <w:sz w:val="24"/>
          <w:szCs w:val="24"/>
        </w:rPr>
        <w:t xml:space="preserve"> Hills.</w:t>
      </w:r>
      <w:r w:rsidR="00AB6337">
        <w:rPr>
          <w:rFonts w:ascii="Calibri" w:hAnsi="Calibri"/>
          <w:b/>
          <w:sz w:val="24"/>
          <w:szCs w:val="24"/>
        </w:rPr>
        <w:t xml:space="preserve"> Here my fall from reality was reinforced by the “otherworldliness” of my fellow patients and the absence of all the traditional structures that we call on for support. </w:t>
      </w:r>
      <w:r w:rsidR="0093606A">
        <w:rPr>
          <w:rFonts w:ascii="Calibri" w:hAnsi="Calibri"/>
          <w:b/>
          <w:sz w:val="24"/>
          <w:szCs w:val="24"/>
        </w:rPr>
        <w:t xml:space="preserve">Here they treat you with theories, with statistical precedents, with fingers crossed. </w:t>
      </w:r>
      <w:r w:rsidR="00AB6337">
        <w:rPr>
          <w:rFonts w:ascii="Calibri" w:hAnsi="Calibri"/>
          <w:b/>
          <w:sz w:val="24"/>
          <w:szCs w:val="24"/>
        </w:rPr>
        <w:t xml:space="preserve">Upon release I was </w:t>
      </w:r>
      <w:r w:rsidR="0040224A">
        <w:rPr>
          <w:rFonts w:ascii="Calibri" w:hAnsi="Calibri"/>
          <w:b/>
          <w:sz w:val="24"/>
          <w:szCs w:val="24"/>
        </w:rPr>
        <w:t>placed back</w:t>
      </w:r>
      <w:r w:rsidR="00AB6337">
        <w:rPr>
          <w:rFonts w:ascii="Calibri" w:hAnsi="Calibri"/>
          <w:b/>
          <w:sz w:val="24"/>
          <w:szCs w:val="24"/>
        </w:rPr>
        <w:t xml:space="preserve"> in</w:t>
      </w:r>
      <w:r w:rsidR="0040224A">
        <w:rPr>
          <w:rFonts w:ascii="Calibri" w:hAnsi="Calibri"/>
          <w:b/>
          <w:sz w:val="24"/>
          <w:szCs w:val="24"/>
        </w:rPr>
        <w:t>to</w:t>
      </w:r>
      <w:r w:rsidR="00AB6337">
        <w:rPr>
          <w:rFonts w:ascii="Calibri" w:hAnsi="Calibri"/>
          <w:b/>
          <w:sz w:val="24"/>
          <w:szCs w:val="24"/>
        </w:rPr>
        <w:t xml:space="preserve"> a </w:t>
      </w:r>
      <w:r w:rsidR="0040224A">
        <w:rPr>
          <w:rFonts w:ascii="Calibri" w:hAnsi="Calibri"/>
          <w:b/>
          <w:sz w:val="24"/>
          <w:szCs w:val="24"/>
        </w:rPr>
        <w:t xml:space="preserve">“fragile” </w:t>
      </w:r>
      <w:r w:rsidR="00AB6337">
        <w:rPr>
          <w:rFonts w:ascii="Calibri" w:hAnsi="Calibri"/>
          <w:b/>
          <w:sz w:val="24"/>
          <w:szCs w:val="24"/>
        </w:rPr>
        <w:t xml:space="preserve">world where all was not what it seemed. Here </w:t>
      </w:r>
      <w:proofErr w:type="spellStart"/>
      <w:r w:rsidR="00AB6337">
        <w:rPr>
          <w:rFonts w:ascii="Calibri" w:hAnsi="Calibri"/>
          <w:b/>
          <w:sz w:val="24"/>
          <w:szCs w:val="24"/>
        </w:rPr>
        <w:t>i</w:t>
      </w:r>
      <w:proofErr w:type="spellEnd"/>
      <w:r w:rsidR="00AB6337">
        <w:rPr>
          <w:rFonts w:ascii="Calibri" w:hAnsi="Calibri"/>
          <w:b/>
          <w:sz w:val="24"/>
          <w:szCs w:val="24"/>
        </w:rPr>
        <w:t xml:space="preserve"> had to build a protective persona in order to stay and, appear to be, “sane”. This struggle continued for years.</w:t>
      </w:r>
    </w:p>
    <w:p w:rsidR="00AB6337" w:rsidRDefault="00AB6337" w:rsidP="008F5CB5">
      <w:pPr>
        <w:rPr>
          <w:rFonts w:ascii="Calibri" w:hAnsi="Calibri"/>
          <w:b/>
          <w:sz w:val="24"/>
          <w:szCs w:val="24"/>
        </w:rPr>
      </w:pPr>
      <w:r>
        <w:rPr>
          <w:rFonts w:ascii="Calibri" w:hAnsi="Calibri"/>
          <w:b/>
          <w:sz w:val="24"/>
          <w:szCs w:val="24"/>
        </w:rPr>
        <w:t xml:space="preserve">The third came in 1995. Sane enough to ride a motorbike, hold down a job and maintain reasonable relationships but not quite sane enough to let go of my mental anxiety. </w:t>
      </w:r>
      <w:proofErr w:type="gramStart"/>
      <w:r>
        <w:rPr>
          <w:rFonts w:ascii="Calibri" w:hAnsi="Calibri"/>
          <w:b/>
          <w:sz w:val="24"/>
          <w:szCs w:val="24"/>
        </w:rPr>
        <w:t xml:space="preserve">My </w:t>
      </w:r>
      <w:r w:rsidR="0093606A">
        <w:rPr>
          <w:rFonts w:ascii="Calibri" w:hAnsi="Calibri"/>
          <w:b/>
          <w:sz w:val="24"/>
          <w:szCs w:val="24"/>
        </w:rPr>
        <w:t xml:space="preserve">carefully constructed </w:t>
      </w:r>
      <w:r>
        <w:rPr>
          <w:rFonts w:ascii="Calibri" w:hAnsi="Calibri"/>
          <w:b/>
          <w:sz w:val="24"/>
          <w:szCs w:val="24"/>
        </w:rPr>
        <w:t>inner habit.</w:t>
      </w:r>
      <w:proofErr w:type="gramEnd"/>
      <w:r>
        <w:rPr>
          <w:rFonts w:ascii="Calibri" w:hAnsi="Calibri"/>
          <w:b/>
          <w:sz w:val="24"/>
          <w:szCs w:val="24"/>
        </w:rPr>
        <w:t xml:space="preserve"> I </w:t>
      </w:r>
      <w:r w:rsidR="0093606A">
        <w:rPr>
          <w:rFonts w:ascii="Calibri" w:hAnsi="Calibri"/>
          <w:b/>
          <w:sz w:val="24"/>
          <w:szCs w:val="24"/>
        </w:rPr>
        <w:t>was on that motorbike when it collided head-on with a car in</w:t>
      </w:r>
      <w:r>
        <w:rPr>
          <w:rFonts w:ascii="Calibri" w:hAnsi="Calibri"/>
          <w:b/>
          <w:sz w:val="24"/>
          <w:szCs w:val="24"/>
        </w:rPr>
        <w:t xml:space="preserve"> Bondi Junction</w:t>
      </w:r>
      <w:r w:rsidR="0093606A">
        <w:rPr>
          <w:rFonts w:ascii="Calibri" w:hAnsi="Calibri"/>
          <w:b/>
          <w:sz w:val="24"/>
          <w:szCs w:val="24"/>
        </w:rPr>
        <w:t xml:space="preserve">. As </w:t>
      </w:r>
      <w:proofErr w:type="spellStart"/>
      <w:r w:rsidR="0093606A">
        <w:rPr>
          <w:rFonts w:ascii="Calibri" w:hAnsi="Calibri"/>
          <w:b/>
          <w:sz w:val="24"/>
          <w:szCs w:val="24"/>
        </w:rPr>
        <w:t>i</w:t>
      </w:r>
      <w:proofErr w:type="spellEnd"/>
      <w:r w:rsidR="0093606A">
        <w:rPr>
          <w:rFonts w:ascii="Calibri" w:hAnsi="Calibri"/>
          <w:b/>
          <w:sz w:val="24"/>
          <w:szCs w:val="24"/>
        </w:rPr>
        <w:t xml:space="preserve"> lay badly injured </w:t>
      </w:r>
      <w:proofErr w:type="spellStart"/>
      <w:r w:rsidR="0093606A">
        <w:rPr>
          <w:rFonts w:ascii="Calibri" w:hAnsi="Calibri"/>
          <w:b/>
          <w:sz w:val="24"/>
          <w:szCs w:val="24"/>
        </w:rPr>
        <w:t>i</w:t>
      </w:r>
      <w:proofErr w:type="spellEnd"/>
      <w:r w:rsidR="0093606A">
        <w:rPr>
          <w:rFonts w:ascii="Calibri" w:hAnsi="Calibri"/>
          <w:b/>
          <w:sz w:val="24"/>
          <w:szCs w:val="24"/>
        </w:rPr>
        <w:t xml:space="preserve"> watched my blood, with every beat of my heart, spurt skyward in a miniature red fountain from a mutilated leg. Here </w:t>
      </w:r>
      <w:proofErr w:type="spellStart"/>
      <w:r w:rsidR="0093606A">
        <w:rPr>
          <w:rFonts w:ascii="Calibri" w:hAnsi="Calibri"/>
          <w:b/>
          <w:sz w:val="24"/>
          <w:szCs w:val="24"/>
        </w:rPr>
        <w:t>i</w:t>
      </w:r>
      <w:proofErr w:type="spellEnd"/>
      <w:r w:rsidR="0093606A">
        <w:rPr>
          <w:rFonts w:ascii="Calibri" w:hAnsi="Calibri"/>
          <w:b/>
          <w:sz w:val="24"/>
          <w:szCs w:val="24"/>
        </w:rPr>
        <w:t xml:space="preserve"> met Death again, </w:t>
      </w:r>
      <w:r w:rsidR="0040224A">
        <w:rPr>
          <w:rFonts w:ascii="Calibri" w:hAnsi="Calibri"/>
          <w:b/>
          <w:sz w:val="24"/>
          <w:szCs w:val="24"/>
        </w:rPr>
        <w:t>but not the visitor</w:t>
      </w:r>
      <w:r w:rsidR="0093606A">
        <w:rPr>
          <w:rFonts w:ascii="Calibri" w:hAnsi="Calibri"/>
          <w:b/>
          <w:sz w:val="24"/>
          <w:szCs w:val="24"/>
        </w:rPr>
        <w:t xml:space="preserve"> from my childhood. Here </w:t>
      </w:r>
      <w:proofErr w:type="spellStart"/>
      <w:r w:rsidR="0093606A">
        <w:rPr>
          <w:rFonts w:ascii="Calibri" w:hAnsi="Calibri"/>
          <w:b/>
          <w:sz w:val="24"/>
          <w:szCs w:val="24"/>
        </w:rPr>
        <w:t>i</w:t>
      </w:r>
      <w:proofErr w:type="spellEnd"/>
      <w:r w:rsidR="0093606A">
        <w:rPr>
          <w:rFonts w:ascii="Calibri" w:hAnsi="Calibri"/>
          <w:b/>
          <w:sz w:val="24"/>
          <w:szCs w:val="24"/>
        </w:rPr>
        <w:t xml:space="preserve"> had my initiation. If this was Death then it wasn’t a monster that </w:t>
      </w:r>
      <w:proofErr w:type="gramStart"/>
      <w:r w:rsidR="0093606A">
        <w:rPr>
          <w:rFonts w:ascii="Calibri" w:hAnsi="Calibri"/>
          <w:b/>
          <w:sz w:val="24"/>
          <w:szCs w:val="24"/>
        </w:rPr>
        <w:t>came</w:t>
      </w:r>
      <w:proofErr w:type="gramEnd"/>
      <w:r w:rsidR="0093606A">
        <w:rPr>
          <w:rFonts w:ascii="Calibri" w:hAnsi="Calibri"/>
          <w:b/>
          <w:sz w:val="24"/>
          <w:szCs w:val="24"/>
        </w:rPr>
        <w:t xml:space="preserve"> calling with promises of oblivion. Death held your hand and smiled</w:t>
      </w:r>
      <w:r w:rsidR="0040224A">
        <w:rPr>
          <w:rFonts w:ascii="Calibri" w:hAnsi="Calibri"/>
          <w:b/>
          <w:sz w:val="24"/>
          <w:szCs w:val="24"/>
        </w:rPr>
        <w:t xml:space="preserve">. I didn’t have the classic NDE (near death experience) with its long tunnel, blinding light and celestial </w:t>
      </w:r>
      <w:proofErr w:type="gramStart"/>
      <w:r w:rsidR="0040224A">
        <w:rPr>
          <w:rFonts w:ascii="Calibri" w:hAnsi="Calibri"/>
          <w:b/>
          <w:sz w:val="24"/>
          <w:szCs w:val="24"/>
        </w:rPr>
        <w:t>conference,</w:t>
      </w:r>
      <w:proofErr w:type="gramEnd"/>
      <w:r w:rsidR="0040224A">
        <w:rPr>
          <w:rFonts w:ascii="Calibri" w:hAnsi="Calibri"/>
          <w:b/>
          <w:sz w:val="24"/>
          <w:szCs w:val="24"/>
        </w:rPr>
        <w:t xml:space="preserve"> rather I had a glimpse, an insight of a peculiar peace just out of sight. I spent months in hospital as my injuries refused to heal till finally one Saturday morning the ward doctors informed me I was scheduled for amputation. This trauma lifted me from the mundane. Seeking an alternative way I found two doctors with an unapproved medical procedure successfully trialled on sheep but not on humans. They inserted batteries deep within the leg along the fractures in order to </w:t>
      </w:r>
      <w:r w:rsidR="0040224A">
        <w:rPr>
          <w:rFonts w:ascii="Calibri" w:hAnsi="Calibri"/>
          <w:b/>
          <w:sz w:val="24"/>
          <w:szCs w:val="24"/>
        </w:rPr>
        <w:lastRenderedPageBreak/>
        <w:t xml:space="preserve">induce bone marrow resurgence. After many, many months in hospital I was released early 1996, leg intact. </w:t>
      </w:r>
      <w:proofErr w:type="gramStart"/>
      <w:r w:rsidR="0040224A">
        <w:rPr>
          <w:rFonts w:ascii="Calibri" w:hAnsi="Calibri"/>
          <w:b/>
          <w:sz w:val="24"/>
          <w:szCs w:val="24"/>
        </w:rPr>
        <w:t>Two valuable lessons.</w:t>
      </w:r>
      <w:proofErr w:type="gramEnd"/>
      <w:r w:rsidR="0040224A">
        <w:rPr>
          <w:rFonts w:ascii="Calibri" w:hAnsi="Calibri"/>
          <w:b/>
          <w:sz w:val="24"/>
          <w:szCs w:val="24"/>
        </w:rPr>
        <w:t xml:space="preserve"> Death is not an enemy and there is always another road. The traditional, the accepted, the robotic, the uninformed</w:t>
      </w:r>
      <w:r w:rsidR="00A40153">
        <w:rPr>
          <w:rFonts w:ascii="Calibri" w:hAnsi="Calibri"/>
          <w:b/>
          <w:sz w:val="24"/>
          <w:szCs w:val="24"/>
        </w:rPr>
        <w:t xml:space="preserve"> is not always the only way.</w:t>
      </w:r>
    </w:p>
    <w:p w:rsidR="008F5CB5" w:rsidRDefault="00A40153" w:rsidP="008F5CB5">
      <w:pPr>
        <w:rPr>
          <w:rFonts w:ascii="Calibri" w:hAnsi="Calibri"/>
          <w:b/>
          <w:sz w:val="24"/>
          <w:szCs w:val="24"/>
        </w:rPr>
      </w:pPr>
      <w:r>
        <w:rPr>
          <w:rFonts w:ascii="Calibri" w:hAnsi="Calibri"/>
          <w:b/>
          <w:sz w:val="24"/>
          <w:szCs w:val="24"/>
        </w:rPr>
        <w:t>The fourth change</w:t>
      </w:r>
      <w:r w:rsidR="002F52D9">
        <w:rPr>
          <w:rFonts w:ascii="Calibri" w:hAnsi="Calibri"/>
          <w:b/>
          <w:sz w:val="24"/>
          <w:szCs w:val="24"/>
        </w:rPr>
        <w:t>, my cancer,</w:t>
      </w:r>
      <w:r>
        <w:rPr>
          <w:rFonts w:ascii="Calibri" w:hAnsi="Calibri"/>
          <w:b/>
          <w:sz w:val="24"/>
          <w:szCs w:val="24"/>
        </w:rPr>
        <w:t xml:space="preserve"> is already well documented on this website.</w:t>
      </w:r>
      <w:r w:rsidR="002F52D9">
        <w:rPr>
          <w:rFonts w:ascii="Calibri" w:hAnsi="Calibri"/>
          <w:b/>
          <w:sz w:val="24"/>
          <w:szCs w:val="24"/>
        </w:rPr>
        <w:t xml:space="preserve"> The predominate thread through my story is  that any calamity or trauma encountered can be seen not as a reason to roll over and face the wall but more as a blessing or a wake-up call or a spiritual evolutionary advance or a personal reinvention. I thank my cancer for the opportunities and possibilities it has presen</w:t>
      </w:r>
      <w:r w:rsidR="003A6874">
        <w:rPr>
          <w:rFonts w:ascii="Calibri" w:hAnsi="Calibri"/>
          <w:b/>
          <w:sz w:val="24"/>
          <w:szCs w:val="24"/>
        </w:rPr>
        <w:t xml:space="preserve">ted me with. I know my story isn’t universal. </w:t>
      </w:r>
      <w:proofErr w:type="gramStart"/>
      <w:r w:rsidR="003A6874">
        <w:rPr>
          <w:rFonts w:ascii="Calibri" w:hAnsi="Calibri"/>
          <w:b/>
          <w:sz w:val="24"/>
          <w:szCs w:val="24"/>
        </w:rPr>
        <w:t>That there many variants.</w:t>
      </w:r>
      <w:proofErr w:type="gramEnd"/>
      <w:r w:rsidR="003A6874">
        <w:rPr>
          <w:rFonts w:ascii="Calibri" w:hAnsi="Calibri"/>
          <w:b/>
          <w:sz w:val="24"/>
          <w:szCs w:val="24"/>
        </w:rPr>
        <w:t xml:space="preserve"> That some see the world differently so I’ll once again state that mine is the road that was presented to me via synchronicity, intuition and divine providence because I sought it. If you are reading this and you are in a dark place unable to see any light</w:t>
      </w:r>
      <w:r w:rsidR="00B42B87">
        <w:rPr>
          <w:rFonts w:ascii="Calibri" w:hAnsi="Calibri"/>
          <w:b/>
          <w:sz w:val="24"/>
          <w:szCs w:val="24"/>
        </w:rPr>
        <w:t xml:space="preserve"> and yet you sense that there is an unseen presence waiting to reach out, to help then I assure you that you will prevail. This is the process of “positive disintegration”.</w:t>
      </w:r>
    </w:p>
    <w:p w:rsidR="008F5CB5" w:rsidRPr="00024E98" w:rsidRDefault="00B42B87" w:rsidP="00024E98">
      <w:pPr>
        <w:rPr>
          <w:rFonts w:ascii="Calibri" w:hAnsi="Calibri"/>
          <w:b/>
          <w:i/>
          <w:sz w:val="24"/>
          <w:szCs w:val="24"/>
        </w:rPr>
      </w:pPr>
      <w:r w:rsidRPr="00024E98">
        <w:rPr>
          <w:rFonts w:ascii="Calibri" w:hAnsi="Calibri"/>
          <w:b/>
          <w:i/>
          <w:sz w:val="24"/>
          <w:szCs w:val="24"/>
        </w:rPr>
        <w:t>“Sometimes in order to say hello you have to say goodbye.”</w:t>
      </w:r>
    </w:p>
    <w:p w:rsidR="00024E98" w:rsidRDefault="00024E98" w:rsidP="00024E98">
      <w:pPr>
        <w:rPr>
          <w:rFonts w:ascii="Calibri" w:hAnsi="Calibri"/>
          <w:b/>
          <w:sz w:val="24"/>
          <w:szCs w:val="24"/>
        </w:rPr>
      </w:pPr>
      <w:r w:rsidRPr="00024E98">
        <w:rPr>
          <w:rFonts w:ascii="Calibri" w:hAnsi="Calibri"/>
          <w:b/>
          <w:sz w:val="24"/>
          <w:szCs w:val="24"/>
        </w:rPr>
        <w:t xml:space="preserve">Polish Psychiatrist </w:t>
      </w:r>
      <w:proofErr w:type="spellStart"/>
      <w:r w:rsidRPr="00024E98">
        <w:rPr>
          <w:rFonts w:ascii="Calibri" w:hAnsi="Calibri"/>
          <w:b/>
          <w:sz w:val="24"/>
          <w:szCs w:val="24"/>
        </w:rPr>
        <w:t>Kazimierz</w:t>
      </w:r>
      <w:proofErr w:type="spellEnd"/>
      <w:r w:rsidRPr="00024E98">
        <w:rPr>
          <w:rFonts w:ascii="Calibri" w:hAnsi="Calibri"/>
          <w:b/>
          <w:sz w:val="24"/>
          <w:szCs w:val="24"/>
        </w:rPr>
        <w:t xml:space="preserve"> </w:t>
      </w:r>
      <w:proofErr w:type="spellStart"/>
      <w:r w:rsidRPr="00024E98">
        <w:rPr>
          <w:rFonts w:ascii="Calibri" w:hAnsi="Calibri"/>
          <w:b/>
          <w:sz w:val="24"/>
          <w:szCs w:val="24"/>
        </w:rPr>
        <w:t>Dabrowski</w:t>
      </w:r>
      <w:proofErr w:type="spellEnd"/>
      <w:r>
        <w:rPr>
          <w:rFonts w:ascii="Calibri" w:hAnsi="Calibri"/>
          <w:b/>
          <w:sz w:val="24"/>
          <w:szCs w:val="24"/>
        </w:rPr>
        <w:t xml:space="preserve"> introduced this theory explaining that there were two levels of psychological development:</w:t>
      </w:r>
    </w:p>
    <w:p w:rsidR="00CD2C4C" w:rsidRPr="00CD2C4C" w:rsidRDefault="00024E98" w:rsidP="00750180">
      <w:pPr>
        <w:spacing w:before="100" w:beforeAutospacing="1" w:after="100" w:afterAutospacing="1" w:line="240" w:lineRule="auto"/>
        <w:ind w:left="360"/>
        <w:rPr>
          <w:rFonts w:ascii="Calibri" w:hAnsi="Calibri"/>
          <w:b/>
          <w:sz w:val="32"/>
          <w:szCs w:val="32"/>
          <w:u w:val="single"/>
        </w:rPr>
      </w:pPr>
      <w:r w:rsidRPr="00CD2C4C">
        <w:rPr>
          <w:rFonts w:ascii="Calibri" w:hAnsi="Calibri"/>
          <w:b/>
          <w:sz w:val="24"/>
          <w:szCs w:val="24"/>
        </w:rPr>
        <w:t>The first (Primary Integration)</w:t>
      </w:r>
      <w:r w:rsidR="006C260D" w:rsidRPr="00CD2C4C">
        <w:rPr>
          <w:rFonts w:ascii="Calibri" w:hAnsi="Calibri"/>
          <w:b/>
          <w:sz w:val="24"/>
          <w:szCs w:val="24"/>
        </w:rPr>
        <w:t xml:space="preserve"> sees people locked into a robotic worldview  –  where people accept society’s values and customs without question and never consider alternative value systems thereby locking themselves into a rigid behavioural regime. </w:t>
      </w:r>
      <w:r w:rsidR="006C260D" w:rsidRPr="00CD2C4C">
        <w:rPr>
          <w:rFonts w:ascii="Calibri" w:eastAsia="Times New Roman" w:hAnsi="Calibri" w:cs="Times New Roman"/>
          <w:b/>
          <w:sz w:val="24"/>
          <w:szCs w:val="24"/>
          <w:lang w:eastAsia="en-AU"/>
        </w:rPr>
        <w:t>This common initial personality integration often hides one’s true personality. At this initial level of integration, there is little internal conflict as one “goes along with the group”. External conflicts often relate to the ever</w:t>
      </w:r>
      <w:r w:rsidR="001771C8">
        <w:rPr>
          <w:rFonts w:ascii="Calibri" w:eastAsia="Times New Roman" w:hAnsi="Calibri" w:cs="Times New Roman"/>
          <w:b/>
          <w:sz w:val="24"/>
          <w:szCs w:val="24"/>
          <w:lang w:eastAsia="en-AU"/>
        </w:rPr>
        <w:t>y</w:t>
      </w:r>
      <w:r w:rsidR="006C260D" w:rsidRPr="00CD2C4C">
        <w:rPr>
          <w:rFonts w:ascii="Calibri" w:eastAsia="Times New Roman" w:hAnsi="Calibri" w:cs="Times New Roman"/>
          <w:b/>
          <w:sz w:val="24"/>
          <w:szCs w:val="24"/>
          <w:lang w:eastAsia="en-AU"/>
        </w:rPr>
        <w:t>day problems – career frustrations, relationships, cash flow, appearance</w:t>
      </w:r>
      <w:r w:rsidR="001771C8">
        <w:rPr>
          <w:rFonts w:ascii="Calibri" w:eastAsia="Times New Roman" w:hAnsi="Calibri" w:cs="Times New Roman"/>
          <w:b/>
          <w:sz w:val="24"/>
          <w:szCs w:val="24"/>
          <w:lang w:eastAsia="en-AU"/>
        </w:rPr>
        <w:t xml:space="preserve"> or </w:t>
      </w:r>
      <w:r w:rsidR="00CD2C4C">
        <w:rPr>
          <w:rFonts w:ascii="Calibri" w:eastAsia="Times New Roman" w:hAnsi="Calibri" w:cs="Times New Roman"/>
          <w:b/>
          <w:sz w:val="24"/>
          <w:szCs w:val="24"/>
          <w:lang w:eastAsia="en-AU"/>
        </w:rPr>
        <w:t>social standing</w:t>
      </w:r>
      <w:r w:rsidR="006C260D" w:rsidRPr="00CD2C4C">
        <w:rPr>
          <w:rFonts w:ascii="Calibri" w:eastAsia="Times New Roman" w:hAnsi="Calibri" w:cs="Times New Roman"/>
          <w:b/>
          <w:sz w:val="24"/>
          <w:szCs w:val="24"/>
          <w:lang w:eastAsia="en-AU"/>
        </w:rPr>
        <w:t>. The surrounding culture and values are rarely, if ever, questioned or closely examined.</w:t>
      </w:r>
      <w:r w:rsidR="00CD2C4C">
        <w:rPr>
          <w:rFonts w:ascii="Calibri" w:eastAsia="Times New Roman" w:hAnsi="Calibri" w:cs="Times New Roman"/>
          <w:b/>
          <w:sz w:val="24"/>
          <w:szCs w:val="24"/>
          <w:lang w:eastAsia="en-AU"/>
        </w:rPr>
        <w:t xml:space="preserve"> </w:t>
      </w:r>
    </w:p>
    <w:p w:rsidR="00CD2C4C" w:rsidRDefault="00CD2C4C" w:rsidP="00CD2C4C">
      <w:pPr>
        <w:spacing w:before="100" w:beforeAutospacing="1" w:after="100" w:afterAutospacing="1" w:line="240" w:lineRule="auto"/>
        <w:rPr>
          <w:rFonts w:ascii="Calibri" w:hAnsi="Calibri"/>
          <w:b/>
          <w:sz w:val="32"/>
          <w:szCs w:val="32"/>
          <w:u w:val="single"/>
        </w:rPr>
      </w:pPr>
    </w:p>
    <w:p w:rsidR="00CD2C4C" w:rsidRDefault="00CD2C4C" w:rsidP="00CD2C4C">
      <w:pPr>
        <w:rPr>
          <w:rFonts w:ascii="Calibri" w:hAnsi="Calibri"/>
          <w:b/>
          <w:sz w:val="24"/>
          <w:szCs w:val="24"/>
        </w:rPr>
      </w:pPr>
      <w:r>
        <w:rPr>
          <w:rFonts w:ascii="Calibri" w:hAnsi="Calibri"/>
          <w:b/>
          <w:sz w:val="24"/>
          <w:szCs w:val="24"/>
        </w:rPr>
        <w:t xml:space="preserve">The second (Positive Disintegration) </w:t>
      </w:r>
      <w:r w:rsidRPr="00CD2C4C">
        <w:rPr>
          <w:rFonts w:ascii="Calibri" w:eastAsia="Times New Roman" w:hAnsi="Calibri" w:cs="Times New Roman"/>
          <w:b/>
          <w:sz w:val="24"/>
          <w:szCs w:val="24"/>
          <w:lang w:eastAsia="en-AU"/>
        </w:rPr>
        <w:t>finds</w:t>
      </w:r>
      <w:r>
        <w:rPr>
          <w:rFonts w:ascii="Calibri" w:eastAsia="Times New Roman" w:hAnsi="Calibri" w:cs="Times New Roman"/>
          <w:b/>
          <w:sz w:val="24"/>
          <w:szCs w:val="24"/>
          <w:lang w:eastAsia="en-AU"/>
        </w:rPr>
        <w:t xml:space="preserve"> that some people rebel against this programming. </w:t>
      </w:r>
      <w:proofErr w:type="spellStart"/>
      <w:r>
        <w:rPr>
          <w:rFonts w:ascii="Calibri" w:eastAsia="Times New Roman" w:hAnsi="Calibri" w:cs="Times New Roman"/>
          <w:b/>
          <w:sz w:val="24"/>
          <w:szCs w:val="24"/>
          <w:lang w:eastAsia="en-AU"/>
        </w:rPr>
        <w:t>Dubrowski</w:t>
      </w:r>
      <w:proofErr w:type="spellEnd"/>
      <w:r>
        <w:rPr>
          <w:rFonts w:ascii="Calibri" w:eastAsia="Times New Roman" w:hAnsi="Calibri" w:cs="Times New Roman"/>
          <w:b/>
          <w:sz w:val="24"/>
          <w:szCs w:val="24"/>
          <w:lang w:eastAsia="en-AU"/>
        </w:rPr>
        <w:t xml:space="preserve"> thought these people suffered from things most saw as unhealthy: depressive tendencies, self </w:t>
      </w:r>
      <w:proofErr w:type="spellStart"/>
      <w:r>
        <w:rPr>
          <w:rFonts w:ascii="Calibri" w:eastAsia="Times New Roman" w:hAnsi="Calibri" w:cs="Times New Roman"/>
          <w:b/>
          <w:sz w:val="24"/>
          <w:szCs w:val="24"/>
          <w:lang w:eastAsia="en-AU"/>
        </w:rPr>
        <w:t>dis</w:t>
      </w:r>
      <w:proofErr w:type="spellEnd"/>
      <w:r>
        <w:rPr>
          <w:rFonts w:ascii="Calibri" w:eastAsia="Times New Roman" w:hAnsi="Calibri" w:cs="Times New Roman"/>
          <w:b/>
          <w:sz w:val="24"/>
          <w:szCs w:val="24"/>
          <w:lang w:eastAsia="en-AU"/>
        </w:rPr>
        <w:t xml:space="preserve">-satisfaction, inferiority/guilt complexes, anxiety, over-excitability. </w:t>
      </w:r>
      <w:proofErr w:type="spellStart"/>
      <w:r>
        <w:rPr>
          <w:rFonts w:ascii="Calibri" w:eastAsia="Times New Roman" w:hAnsi="Calibri" w:cs="Times New Roman"/>
          <w:b/>
          <w:sz w:val="24"/>
          <w:szCs w:val="24"/>
          <w:lang w:eastAsia="en-AU"/>
        </w:rPr>
        <w:t>Dubrowski</w:t>
      </w:r>
      <w:proofErr w:type="spellEnd"/>
      <w:r>
        <w:rPr>
          <w:rFonts w:ascii="Calibri" w:eastAsia="Times New Roman" w:hAnsi="Calibri" w:cs="Times New Roman"/>
          <w:b/>
          <w:sz w:val="24"/>
          <w:szCs w:val="24"/>
          <w:lang w:eastAsia="en-AU"/>
        </w:rPr>
        <w:t xml:space="preserve"> saw these states as tools not as drawbacks – all valuable in psychological development. </w:t>
      </w:r>
      <w:r w:rsidRPr="00D043AA">
        <w:rPr>
          <w:rFonts w:ascii="Calibri" w:eastAsia="Times New Roman" w:hAnsi="Calibri" w:cs="Times New Roman"/>
          <w:b/>
          <w:sz w:val="24"/>
          <w:szCs w:val="24"/>
          <w:lang w:eastAsia="en-AU"/>
        </w:rPr>
        <w:t xml:space="preserve">To break down the </w:t>
      </w:r>
      <w:r>
        <w:rPr>
          <w:rFonts w:ascii="Calibri" w:eastAsia="Times New Roman" w:hAnsi="Calibri" w:cs="Times New Roman"/>
          <w:b/>
          <w:sz w:val="24"/>
          <w:szCs w:val="24"/>
          <w:lang w:eastAsia="en-AU"/>
        </w:rPr>
        <w:t>robotic approach</w:t>
      </w:r>
      <w:r w:rsidRPr="00D043AA">
        <w:rPr>
          <w:rFonts w:ascii="Calibri" w:eastAsia="Times New Roman" w:hAnsi="Calibri" w:cs="Times New Roman"/>
          <w:b/>
          <w:sz w:val="24"/>
          <w:szCs w:val="24"/>
          <w:lang w:eastAsia="en-AU"/>
        </w:rPr>
        <w:t xml:space="preserve"> crises and disintegrations are needed, usually provided by life experience.</w:t>
      </w:r>
      <w:r>
        <w:rPr>
          <w:rFonts w:ascii="Calibri" w:eastAsia="Times New Roman" w:hAnsi="Calibri" w:cs="Times New Roman"/>
          <w:b/>
          <w:sz w:val="24"/>
          <w:szCs w:val="24"/>
          <w:lang w:eastAsia="en-AU"/>
        </w:rPr>
        <w:t xml:space="preserve"> </w:t>
      </w:r>
      <w:r w:rsidRPr="00D043AA">
        <w:rPr>
          <w:rFonts w:ascii="Calibri" w:eastAsia="Times New Roman" w:hAnsi="Calibri" w:cs="Times New Roman"/>
          <w:b/>
          <w:sz w:val="24"/>
          <w:szCs w:val="24"/>
          <w:lang w:eastAsia="en-AU"/>
        </w:rPr>
        <w:t>These disintegrations are positive if the person can achieve positive and developmental solutions to the situation.</w:t>
      </w:r>
      <w:r>
        <w:rPr>
          <w:rFonts w:ascii="Calibri" w:eastAsia="Times New Roman" w:hAnsi="Calibri" w:cs="Times New Roman"/>
          <w:b/>
          <w:sz w:val="24"/>
          <w:szCs w:val="24"/>
          <w:lang w:eastAsia="en-AU"/>
        </w:rPr>
        <w:t xml:space="preserve"> </w:t>
      </w:r>
      <w:r w:rsidRPr="003816F9">
        <w:rPr>
          <w:rFonts w:ascii="Calibri" w:hAnsi="Calibri"/>
          <w:b/>
          <w:sz w:val="24"/>
          <w:szCs w:val="24"/>
        </w:rPr>
        <w:t xml:space="preserve">People who never experience a crisis don’t advance. Though people have different growth potential the oversensitive tend to go further. </w:t>
      </w:r>
      <w:proofErr w:type="gramStart"/>
      <w:r w:rsidRPr="003816F9">
        <w:rPr>
          <w:rFonts w:ascii="Calibri" w:hAnsi="Calibri"/>
          <w:b/>
          <w:sz w:val="24"/>
          <w:szCs w:val="24"/>
        </w:rPr>
        <w:t>Those who feel the extremes more deeply – who display emotional intensity.</w:t>
      </w:r>
      <w:proofErr w:type="gramEnd"/>
      <w:r w:rsidR="00D872BD">
        <w:rPr>
          <w:rFonts w:ascii="Calibri" w:hAnsi="Calibri"/>
          <w:b/>
          <w:sz w:val="24"/>
          <w:szCs w:val="24"/>
        </w:rPr>
        <w:t xml:space="preserve"> </w:t>
      </w:r>
      <w:proofErr w:type="gramStart"/>
      <w:r w:rsidR="00D872BD">
        <w:rPr>
          <w:rFonts w:ascii="Calibri" w:hAnsi="Calibri"/>
          <w:b/>
          <w:sz w:val="24"/>
          <w:szCs w:val="24"/>
        </w:rPr>
        <w:t>The artistic, the creative, the intuitive are among those who are open to</w:t>
      </w:r>
      <w:r w:rsidR="002743CC">
        <w:rPr>
          <w:rFonts w:ascii="Calibri" w:hAnsi="Calibri"/>
          <w:b/>
          <w:sz w:val="24"/>
          <w:szCs w:val="24"/>
        </w:rPr>
        <w:t xml:space="preserve"> advancement.</w:t>
      </w:r>
      <w:proofErr w:type="gramEnd"/>
    </w:p>
    <w:p w:rsidR="00D872BD" w:rsidRPr="00AC22A6" w:rsidRDefault="00CD2C4C" w:rsidP="00D872BD">
      <w:pPr>
        <w:spacing w:before="100" w:beforeAutospacing="1" w:after="100" w:afterAutospacing="1" w:line="240" w:lineRule="auto"/>
        <w:ind w:left="360"/>
        <w:rPr>
          <w:rFonts w:ascii="Calibri" w:eastAsia="Times New Roman" w:hAnsi="Calibri" w:cs="Times New Roman"/>
          <w:b/>
          <w:sz w:val="24"/>
          <w:szCs w:val="24"/>
          <w:lang w:eastAsia="en-AU"/>
        </w:rPr>
      </w:pPr>
      <w:r w:rsidRPr="00D043AA">
        <w:rPr>
          <w:rFonts w:ascii="Calibri" w:eastAsia="Times New Roman" w:hAnsi="Calibri" w:cs="Times New Roman"/>
          <w:b/>
          <w:sz w:val="24"/>
          <w:szCs w:val="24"/>
          <w:lang w:eastAsia="en-AU"/>
        </w:rPr>
        <w:lastRenderedPageBreak/>
        <w:t>"Positive disintegration" is a vital developmental process.</w:t>
      </w:r>
      <w:r>
        <w:rPr>
          <w:rFonts w:ascii="Calibri" w:eastAsia="Times New Roman" w:hAnsi="Calibri" w:cs="Times New Roman"/>
          <w:b/>
          <w:sz w:val="24"/>
          <w:szCs w:val="24"/>
          <w:lang w:eastAsia="en-AU"/>
        </w:rPr>
        <w:t xml:space="preserve"> In other words you are prompted by your personal disintegration to question traditional customs and values. According to </w:t>
      </w:r>
      <w:proofErr w:type="spellStart"/>
      <w:r>
        <w:rPr>
          <w:rFonts w:ascii="Calibri" w:eastAsia="Times New Roman" w:hAnsi="Calibri" w:cs="Times New Roman"/>
          <w:b/>
          <w:sz w:val="24"/>
          <w:szCs w:val="24"/>
          <w:lang w:eastAsia="en-AU"/>
        </w:rPr>
        <w:t>Dubrowski</w:t>
      </w:r>
      <w:proofErr w:type="spellEnd"/>
      <w:r>
        <w:rPr>
          <w:rFonts w:ascii="Calibri" w:eastAsia="Times New Roman" w:hAnsi="Calibri" w:cs="Times New Roman"/>
          <w:b/>
          <w:sz w:val="24"/>
          <w:szCs w:val="24"/>
          <w:lang w:eastAsia="en-AU"/>
        </w:rPr>
        <w:t xml:space="preserve"> this process is often painful as one dismantles the program that has led and instructed one since childhood. Often a painful nervous, mental or spiritual reinvention is involved. To emerge from this disintegration a new value system must be constructed. </w:t>
      </w:r>
      <w:proofErr w:type="gramStart"/>
      <w:r>
        <w:rPr>
          <w:rFonts w:ascii="Calibri" w:eastAsia="Times New Roman" w:hAnsi="Calibri" w:cs="Times New Roman"/>
          <w:b/>
          <w:sz w:val="24"/>
          <w:szCs w:val="24"/>
          <w:lang w:eastAsia="en-AU"/>
        </w:rPr>
        <w:t xml:space="preserve">One that is yours and not a societal </w:t>
      </w:r>
      <w:proofErr w:type="spellStart"/>
      <w:r>
        <w:rPr>
          <w:rFonts w:ascii="Calibri" w:eastAsia="Times New Roman" w:hAnsi="Calibri" w:cs="Times New Roman"/>
          <w:b/>
          <w:sz w:val="24"/>
          <w:szCs w:val="24"/>
          <w:lang w:eastAsia="en-AU"/>
        </w:rPr>
        <w:t>byproduct</w:t>
      </w:r>
      <w:proofErr w:type="spellEnd"/>
      <w:r>
        <w:rPr>
          <w:rFonts w:ascii="Calibri" w:eastAsia="Times New Roman" w:hAnsi="Calibri" w:cs="Times New Roman"/>
          <w:b/>
          <w:sz w:val="24"/>
          <w:szCs w:val="24"/>
          <w:lang w:eastAsia="en-AU"/>
        </w:rPr>
        <w:t>.</w:t>
      </w:r>
      <w:proofErr w:type="gramEnd"/>
      <w:r>
        <w:rPr>
          <w:rFonts w:ascii="Calibri" w:eastAsia="Times New Roman" w:hAnsi="Calibri" w:cs="Times New Roman"/>
          <w:b/>
          <w:sz w:val="24"/>
          <w:szCs w:val="24"/>
          <w:lang w:eastAsia="en-AU"/>
        </w:rPr>
        <w:t xml:space="preserve"> </w:t>
      </w:r>
      <w:proofErr w:type="gramStart"/>
      <w:r>
        <w:rPr>
          <w:rFonts w:ascii="Calibri" w:eastAsia="Times New Roman" w:hAnsi="Calibri" w:cs="Times New Roman"/>
          <w:b/>
          <w:sz w:val="24"/>
          <w:szCs w:val="24"/>
          <w:lang w:eastAsia="en-AU"/>
        </w:rPr>
        <w:t>A prefabrication</w:t>
      </w:r>
      <w:proofErr w:type="gramEnd"/>
      <w:r>
        <w:rPr>
          <w:rFonts w:ascii="Calibri" w:eastAsia="Times New Roman" w:hAnsi="Calibri" w:cs="Times New Roman"/>
          <w:b/>
          <w:sz w:val="24"/>
          <w:szCs w:val="24"/>
          <w:lang w:eastAsia="en-AU"/>
        </w:rPr>
        <w:t xml:space="preserve">. The person must find a cure for himself by reaching a higher state of being then that one experienced before the disintegration. </w:t>
      </w:r>
      <w:r w:rsidR="00D872BD">
        <w:rPr>
          <w:rFonts w:ascii="Calibri" w:eastAsia="Times New Roman" w:hAnsi="Calibri" w:cs="Times New Roman"/>
          <w:b/>
          <w:sz w:val="24"/>
          <w:szCs w:val="24"/>
          <w:lang w:eastAsia="en-AU"/>
        </w:rPr>
        <w:t xml:space="preserve">This personal reinvention </w:t>
      </w:r>
      <w:r w:rsidR="00D872BD" w:rsidRPr="006C260D">
        <w:rPr>
          <w:rFonts w:ascii="Calibri" w:eastAsia="Times New Roman" w:hAnsi="Calibri" w:cs="Times New Roman"/>
          <w:b/>
          <w:sz w:val="24"/>
          <w:szCs w:val="24"/>
          <w:lang w:eastAsia="en-AU"/>
        </w:rPr>
        <w:t>must be based upon a system of values that are consciously chosen by the person to reflect their own individual sense of "how life ought to be" and their "personality ideal" — the ideal person they feel they "ought to be."</w:t>
      </w:r>
      <w:r w:rsidR="00D872BD">
        <w:rPr>
          <w:rFonts w:ascii="Calibri" w:eastAsia="Times New Roman" w:hAnsi="Calibri" w:cs="Times New Roman"/>
          <w:b/>
          <w:sz w:val="24"/>
          <w:szCs w:val="24"/>
          <w:lang w:eastAsia="en-AU"/>
        </w:rPr>
        <w:t xml:space="preserve"> </w:t>
      </w:r>
      <w:proofErr w:type="gramStart"/>
      <w:r w:rsidR="00D872BD">
        <w:rPr>
          <w:rFonts w:ascii="Calibri" w:eastAsia="Times New Roman" w:hAnsi="Calibri" w:cs="Times New Roman"/>
          <w:b/>
          <w:sz w:val="24"/>
          <w:szCs w:val="24"/>
          <w:lang w:eastAsia="en-AU"/>
        </w:rPr>
        <w:t>Hence the “positive” aspect.</w:t>
      </w:r>
      <w:proofErr w:type="gramEnd"/>
      <w:r w:rsidR="00D872BD">
        <w:rPr>
          <w:rFonts w:ascii="Calibri" w:eastAsia="Times New Roman" w:hAnsi="Calibri" w:cs="Times New Roman"/>
          <w:b/>
          <w:sz w:val="24"/>
          <w:szCs w:val="24"/>
          <w:lang w:eastAsia="en-AU"/>
        </w:rPr>
        <w:t xml:space="preserve"> Trauma provides vision and inner strength. </w:t>
      </w:r>
      <w:proofErr w:type="gramStart"/>
      <w:r w:rsidR="00D872BD">
        <w:rPr>
          <w:rFonts w:ascii="Calibri" w:eastAsia="Times New Roman" w:hAnsi="Calibri" w:cs="Times New Roman"/>
          <w:b/>
          <w:sz w:val="24"/>
          <w:szCs w:val="24"/>
          <w:lang w:eastAsia="en-AU"/>
        </w:rPr>
        <w:t>Psychic Autonomy.</w:t>
      </w:r>
      <w:proofErr w:type="gramEnd"/>
      <w:r w:rsidR="00D872BD">
        <w:rPr>
          <w:rFonts w:ascii="Calibri" w:eastAsia="Times New Roman" w:hAnsi="Calibri" w:cs="Times New Roman"/>
          <w:b/>
          <w:sz w:val="24"/>
          <w:szCs w:val="24"/>
          <w:lang w:eastAsia="en-AU"/>
        </w:rPr>
        <w:t xml:space="preserve"> </w:t>
      </w:r>
      <w:r w:rsidR="00D872BD" w:rsidRPr="00AC22A6">
        <w:rPr>
          <w:rFonts w:ascii="Calibri" w:eastAsia="Times New Roman" w:hAnsi="Calibri" w:cs="Times New Roman"/>
          <w:b/>
          <w:sz w:val="24"/>
          <w:szCs w:val="24"/>
          <w:lang w:eastAsia="en-AU"/>
        </w:rPr>
        <w:t xml:space="preserve">When multilevel and autonomous development is achieved </w:t>
      </w:r>
      <w:r w:rsidR="00D872BD">
        <w:rPr>
          <w:rFonts w:ascii="Calibri" w:eastAsia="Times New Roman" w:hAnsi="Calibri" w:cs="Times New Roman"/>
          <w:b/>
          <w:sz w:val="24"/>
          <w:szCs w:val="24"/>
          <w:lang w:eastAsia="en-AU"/>
        </w:rPr>
        <w:t>the</w:t>
      </w:r>
      <w:r w:rsidR="00D872BD" w:rsidRPr="00AC22A6">
        <w:rPr>
          <w:rFonts w:ascii="Calibri" w:eastAsia="Times New Roman" w:hAnsi="Calibri" w:cs="Times New Roman"/>
          <w:b/>
          <w:sz w:val="24"/>
          <w:szCs w:val="24"/>
          <w:lang w:eastAsia="en-AU"/>
        </w:rPr>
        <w:t xml:space="preserve"> individual has no inner conflict; they are in internal harmony as their actions reflect their deeply felt hierarchy of values.</w:t>
      </w:r>
      <w:r w:rsidR="00D872BD">
        <w:rPr>
          <w:rFonts w:ascii="Calibri" w:eastAsia="Times New Roman" w:hAnsi="Calibri" w:cs="Times New Roman"/>
          <w:b/>
          <w:sz w:val="24"/>
          <w:szCs w:val="24"/>
          <w:lang w:eastAsia="en-AU"/>
        </w:rPr>
        <w:t xml:space="preserve"> They have transcended the lower, restrictive state of being and ascended a ladder of </w:t>
      </w:r>
      <w:r w:rsidR="002743CC">
        <w:rPr>
          <w:rFonts w:ascii="Calibri" w:eastAsia="Times New Roman" w:hAnsi="Calibri" w:cs="Times New Roman"/>
          <w:b/>
          <w:sz w:val="24"/>
          <w:szCs w:val="24"/>
          <w:lang w:eastAsia="en-AU"/>
        </w:rPr>
        <w:t xml:space="preserve">spiritual </w:t>
      </w:r>
      <w:r w:rsidR="00D872BD">
        <w:rPr>
          <w:rFonts w:ascii="Calibri" w:eastAsia="Times New Roman" w:hAnsi="Calibri" w:cs="Times New Roman"/>
          <w:b/>
          <w:sz w:val="24"/>
          <w:szCs w:val="24"/>
          <w:lang w:eastAsia="en-AU"/>
        </w:rPr>
        <w:t>opportunity.</w:t>
      </w:r>
    </w:p>
    <w:p w:rsidR="00D872BD" w:rsidRPr="006C260D" w:rsidRDefault="00D872BD" w:rsidP="001771C8">
      <w:pPr>
        <w:spacing w:before="100" w:beforeAutospacing="1" w:after="100" w:afterAutospacing="1" w:line="240" w:lineRule="auto"/>
        <w:ind w:left="360"/>
        <w:rPr>
          <w:rFonts w:ascii="Calibri" w:eastAsia="Times New Roman" w:hAnsi="Calibri" w:cs="Times New Roman"/>
          <w:b/>
          <w:sz w:val="24"/>
          <w:szCs w:val="24"/>
          <w:lang w:eastAsia="en-AU"/>
        </w:rPr>
      </w:pPr>
    </w:p>
    <w:p w:rsidR="00CD2C4C" w:rsidRDefault="00CD2C4C" w:rsidP="00CD2C4C">
      <w:pPr>
        <w:spacing w:before="100" w:beforeAutospacing="1" w:after="100" w:afterAutospacing="1" w:line="240" w:lineRule="auto"/>
        <w:ind w:left="360"/>
        <w:rPr>
          <w:rFonts w:ascii="Calibri" w:eastAsia="Times New Roman" w:hAnsi="Calibri" w:cs="Times New Roman"/>
          <w:b/>
          <w:sz w:val="24"/>
          <w:szCs w:val="24"/>
          <w:lang w:eastAsia="en-AU"/>
        </w:rPr>
      </w:pPr>
    </w:p>
    <w:p w:rsidR="00CD2C4C" w:rsidRDefault="00CD2C4C" w:rsidP="00CD2C4C">
      <w:pPr>
        <w:spacing w:before="100" w:beforeAutospacing="1" w:after="100" w:afterAutospacing="1" w:line="240" w:lineRule="auto"/>
        <w:ind w:left="360"/>
        <w:rPr>
          <w:rFonts w:ascii="Calibri" w:eastAsia="Times New Roman" w:hAnsi="Calibri" w:cs="Times New Roman"/>
          <w:b/>
          <w:sz w:val="24"/>
          <w:szCs w:val="24"/>
          <w:lang w:eastAsia="en-AU"/>
        </w:rPr>
      </w:pPr>
    </w:p>
    <w:p w:rsidR="00CD2C4C" w:rsidRDefault="00CD2C4C" w:rsidP="00CD2C4C">
      <w:pPr>
        <w:rPr>
          <w:rFonts w:ascii="Calibri" w:hAnsi="Calibri"/>
          <w:b/>
          <w:sz w:val="24"/>
          <w:szCs w:val="24"/>
        </w:rPr>
      </w:pPr>
    </w:p>
    <w:p w:rsidR="00CD2C4C" w:rsidRPr="00D043AA" w:rsidRDefault="00CD2C4C" w:rsidP="00CD2C4C">
      <w:pPr>
        <w:spacing w:before="100" w:beforeAutospacing="1" w:after="100" w:afterAutospacing="1" w:line="240" w:lineRule="auto"/>
        <w:ind w:left="360"/>
        <w:rPr>
          <w:rFonts w:ascii="Calibri" w:eastAsia="Times New Roman" w:hAnsi="Calibri" w:cs="Times New Roman"/>
          <w:b/>
          <w:sz w:val="24"/>
          <w:szCs w:val="24"/>
          <w:lang w:eastAsia="en-AU"/>
        </w:rPr>
      </w:pPr>
    </w:p>
    <w:p w:rsidR="00CD2C4C" w:rsidRPr="00D043AA" w:rsidRDefault="00CD2C4C" w:rsidP="00CD2C4C">
      <w:pPr>
        <w:spacing w:before="100" w:beforeAutospacing="1" w:after="100" w:afterAutospacing="1" w:line="240" w:lineRule="auto"/>
        <w:ind w:left="360"/>
        <w:rPr>
          <w:rFonts w:ascii="Calibri" w:eastAsia="Times New Roman" w:hAnsi="Calibri" w:cs="Times New Roman"/>
          <w:b/>
          <w:sz w:val="24"/>
          <w:szCs w:val="24"/>
          <w:lang w:eastAsia="en-AU"/>
        </w:rPr>
      </w:pPr>
    </w:p>
    <w:p w:rsidR="00CD2C4C" w:rsidRPr="00CD2C4C" w:rsidRDefault="00CD2C4C" w:rsidP="00CD2C4C">
      <w:pPr>
        <w:spacing w:before="100" w:beforeAutospacing="1" w:after="100" w:afterAutospacing="1" w:line="240" w:lineRule="auto"/>
        <w:ind w:left="360"/>
        <w:rPr>
          <w:rFonts w:ascii="Calibri" w:hAnsi="Calibri"/>
          <w:b/>
          <w:sz w:val="32"/>
          <w:szCs w:val="32"/>
          <w:u w:val="single"/>
        </w:rPr>
      </w:pPr>
    </w:p>
    <w:p w:rsidR="008F5CB5" w:rsidRPr="00024E98" w:rsidRDefault="008F5CB5" w:rsidP="00EB41D2">
      <w:pPr>
        <w:jc w:val="center"/>
        <w:rPr>
          <w:rFonts w:ascii="Calibri" w:hAnsi="Calibri"/>
          <w:b/>
          <w:sz w:val="32"/>
          <w:szCs w:val="32"/>
        </w:rPr>
      </w:pPr>
    </w:p>
    <w:p w:rsidR="00E42152" w:rsidRPr="003816F9" w:rsidRDefault="00E42152" w:rsidP="00EB41D2">
      <w:pPr>
        <w:rPr>
          <w:rFonts w:ascii="Calibri" w:hAnsi="Calibri"/>
          <w:b/>
          <w:sz w:val="28"/>
          <w:szCs w:val="28"/>
        </w:rPr>
      </w:pPr>
    </w:p>
    <w:p w:rsidR="00E42152" w:rsidRPr="003816F9" w:rsidRDefault="00E42152" w:rsidP="00EB41D2">
      <w:pPr>
        <w:rPr>
          <w:rFonts w:ascii="Calibri" w:hAnsi="Calibri"/>
          <w:b/>
          <w:sz w:val="24"/>
          <w:szCs w:val="24"/>
        </w:rPr>
      </w:pPr>
      <w:proofErr w:type="spellStart"/>
      <w:r w:rsidRPr="003816F9">
        <w:rPr>
          <w:rFonts w:ascii="Calibri" w:hAnsi="Calibri"/>
          <w:b/>
          <w:sz w:val="24"/>
          <w:szCs w:val="24"/>
        </w:rPr>
        <w:t>Dabrowski</w:t>
      </w:r>
      <w:proofErr w:type="spellEnd"/>
      <w:r w:rsidRPr="003816F9">
        <w:rPr>
          <w:rFonts w:ascii="Calibri" w:hAnsi="Calibri"/>
          <w:b/>
          <w:sz w:val="24"/>
          <w:szCs w:val="24"/>
        </w:rPr>
        <w:t xml:space="preserve"> sees two levels of psychological development –</w:t>
      </w:r>
    </w:p>
    <w:p w:rsidR="003816F9" w:rsidRPr="00D872BD" w:rsidRDefault="00E42152" w:rsidP="003816F9">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D872BD">
        <w:rPr>
          <w:rFonts w:ascii="Calibri" w:hAnsi="Calibri"/>
          <w:b/>
          <w:sz w:val="24"/>
          <w:szCs w:val="24"/>
        </w:rPr>
        <w:t xml:space="preserve">1) </w:t>
      </w:r>
      <w:r w:rsidRPr="00D872BD">
        <w:rPr>
          <w:rFonts w:ascii="Calibri" w:hAnsi="Calibri"/>
          <w:b/>
          <w:sz w:val="24"/>
          <w:szCs w:val="24"/>
          <w:u w:val="single"/>
        </w:rPr>
        <w:t>Primary Integration</w:t>
      </w:r>
      <w:r w:rsidRPr="00D872BD">
        <w:rPr>
          <w:rFonts w:ascii="Calibri" w:hAnsi="Calibri"/>
          <w:b/>
          <w:sz w:val="24"/>
          <w:szCs w:val="24"/>
        </w:rPr>
        <w:t xml:space="preserve">: </w:t>
      </w:r>
      <w:r w:rsidR="003816F9" w:rsidRPr="00D872BD">
        <w:rPr>
          <w:rFonts w:ascii="Calibri" w:eastAsia="Times New Roman" w:hAnsi="Calibri" w:cs="Times New Roman"/>
          <w:b/>
          <w:sz w:val="24"/>
          <w:szCs w:val="24"/>
          <w:lang w:eastAsia="en-AU"/>
        </w:rPr>
        <w:t xml:space="preserve">The lower animal instincts and the forces of peer groups and </w:t>
      </w:r>
      <w:hyperlink r:id="rId5" w:tooltip="Socialization" w:history="1">
        <w:r w:rsidR="003816F9" w:rsidRPr="00D872BD">
          <w:rPr>
            <w:rFonts w:ascii="Calibri" w:eastAsia="Times New Roman" w:hAnsi="Calibri" w:cs="Times New Roman"/>
            <w:b/>
            <w:color w:val="0000FF"/>
            <w:sz w:val="24"/>
            <w:szCs w:val="24"/>
            <w:u w:val="single"/>
            <w:lang w:eastAsia="en-AU"/>
          </w:rPr>
          <w:t>socialization</w:t>
        </w:r>
      </w:hyperlink>
      <w:r w:rsidR="003816F9" w:rsidRPr="00D872BD">
        <w:rPr>
          <w:rFonts w:ascii="Calibri" w:eastAsia="Times New Roman" w:hAnsi="Calibri" w:cs="Times New Roman"/>
          <w:b/>
          <w:sz w:val="24"/>
          <w:szCs w:val="24"/>
          <w:lang w:eastAsia="en-AU"/>
        </w:rPr>
        <w:t xml:space="preserve"> are inferior to the autonomous self (personality) constructed by the conscious person.</w:t>
      </w:r>
    </w:p>
    <w:p w:rsidR="00D043AA" w:rsidRPr="00D043AA" w:rsidRDefault="003816F9" w:rsidP="00CD2C4C">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Pr>
          <w:rFonts w:ascii="Calibri" w:eastAsia="Times New Roman" w:hAnsi="Calibri" w:cs="Times New Roman"/>
          <w:b/>
          <w:sz w:val="24"/>
          <w:szCs w:val="24"/>
          <w:lang w:eastAsia="en-AU"/>
        </w:rPr>
        <w:t xml:space="preserve">2) </w:t>
      </w:r>
    </w:p>
    <w:p w:rsidR="00D043AA" w:rsidRPr="00D043AA" w:rsidRDefault="00D043AA" w:rsidP="00D043AA">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D043AA">
        <w:rPr>
          <w:rFonts w:ascii="Calibri" w:eastAsia="Times New Roman" w:hAnsi="Calibri" w:cs="Times New Roman"/>
          <w:b/>
          <w:sz w:val="24"/>
          <w:szCs w:val="24"/>
          <w:lang w:eastAsia="en-AU"/>
        </w:rPr>
        <w:t>"</w:t>
      </w:r>
      <w:proofErr w:type="spellStart"/>
      <w:r w:rsidRPr="00D043AA">
        <w:rPr>
          <w:rFonts w:ascii="Calibri" w:eastAsia="Times New Roman" w:hAnsi="Calibri" w:cs="Times New Roman"/>
          <w:b/>
          <w:sz w:val="24"/>
          <w:szCs w:val="24"/>
          <w:lang w:eastAsia="en-AU"/>
        </w:rPr>
        <w:t>Unilevel</w:t>
      </w:r>
      <w:proofErr w:type="spellEnd"/>
      <w:r w:rsidRPr="00D043AA">
        <w:rPr>
          <w:rFonts w:ascii="Calibri" w:eastAsia="Times New Roman" w:hAnsi="Calibri" w:cs="Times New Roman"/>
          <w:b/>
          <w:sz w:val="24"/>
          <w:szCs w:val="24"/>
          <w:lang w:eastAsia="en-AU"/>
        </w:rPr>
        <w:t xml:space="preserve"> crises" are not developmental as the person can only choose between equal alternatives (go left or go right?).</w:t>
      </w:r>
    </w:p>
    <w:p w:rsidR="00D043AA" w:rsidRPr="00D043AA" w:rsidRDefault="00D043AA" w:rsidP="00D043AA">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D043AA">
        <w:rPr>
          <w:rFonts w:ascii="Calibri" w:eastAsia="Times New Roman" w:hAnsi="Calibri" w:cs="Times New Roman"/>
          <w:b/>
          <w:sz w:val="24"/>
          <w:szCs w:val="24"/>
          <w:lang w:eastAsia="en-AU"/>
        </w:rPr>
        <w:t>A new type of perception involves "</w:t>
      </w:r>
      <w:proofErr w:type="spellStart"/>
      <w:r w:rsidRPr="00D043AA">
        <w:rPr>
          <w:rFonts w:ascii="Calibri" w:eastAsia="Times New Roman" w:hAnsi="Calibri" w:cs="Times New Roman"/>
          <w:b/>
          <w:sz w:val="24"/>
          <w:szCs w:val="24"/>
          <w:lang w:eastAsia="en-AU"/>
        </w:rPr>
        <w:t>multilevelness</w:t>
      </w:r>
      <w:proofErr w:type="spellEnd"/>
      <w:r w:rsidRPr="00D043AA">
        <w:rPr>
          <w:rFonts w:ascii="Calibri" w:eastAsia="Times New Roman" w:hAnsi="Calibri" w:cs="Times New Roman"/>
          <w:b/>
          <w:sz w:val="24"/>
          <w:szCs w:val="24"/>
          <w:lang w:eastAsia="en-AU"/>
        </w:rPr>
        <w:t>," a vertical view of life that compares lower versus higher alternatives and now allows the individual to choose a higher resolution to a crisis over other available, but lower, alternatives — the developmental solution.</w:t>
      </w:r>
    </w:p>
    <w:p w:rsidR="00D043AA" w:rsidRDefault="00D043AA" w:rsidP="00D043AA">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D043AA">
        <w:rPr>
          <w:rFonts w:ascii="Calibri" w:eastAsia="Times New Roman" w:hAnsi="Calibri" w:cs="Times New Roman"/>
          <w:b/>
          <w:sz w:val="24"/>
          <w:szCs w:val="24"/>
          <w:lang w:eastAsia="en-AU"/>
        </w:rPr>
        <w:lastRenderedPageBreak/>
        <w:t>"Positive disintegration" is a vital developmental process.</w:t>
      </w:r>
    </w:p>
    <w:p w:rsidR="00D043AA" w:rsidRDefault="00D043AA" w:rsidP="00D043AA">
      <w:pPr>
        <w:spacing w:before="100" w:beforeAutospacing="1" w:after="100" w:afterAutospacing="1" w:line="240" w:lineRule="auto"/>
        <w:ind w:left="360"/>
        <w:rPr>
          <w:rFonts w:ascii="Calibri" w:eastAsia="Times New Roman" w:hAnsi="Calibri" w:cs="Times New Roman"/>
          <w:b/>
          <w:sz w:val="24"/>
          <w:szCs w:val="24"/>
          <w:lang w:eastAsia="en-AU"/>
        </w:rPr>
      </w:pPr>
      <w:r>
        <w:rPr>
          <w:rFonts w:ascii="Calibri" w:eastAsia="Times New Roman" w:hAnsi="Calibri" w:cs="Times New Roman"/>
          <w:b/>
          <w:sz w:val="24"/>
          <w:szCs w:val="24"/>
          <w:lang w:eastAsia="en-AU"/>
        </w:rPr>
        <w:t xml:space="preserve">In other words you are prompted by your personal disintegration to question traditional customs and values. According to </w:t>
      </w:r>
      <w:proofErr w:type="spellStart"/>
      <w:r>
        <w:rPr>
          <w:rFonts w:ascii="Calibri" w:eastAsia="Times New Roman" w:hAnsi="Calibri" w:cs="Times New Roman"/>
          <w:b/>
          <w:sz w:val="24"/>
          <w:szCs w:val="24"/>
          <w:lang w:eastAsia="en-AU"/>
        </w:rPr>
        <w:t>Dubrowski</w:t>
      </w:r>
      <w:proofErr w:type="spellEnd"/>
      <w:r>
        <w:rPr>
          <w:rFonts w:ascii="Calibri" w:eastAsia="Times New Roman" w:hAnsi="Calibri" w:cs="Times New Roman"/>
          <w:b/>
          <w:sz w:val="24"/>
          <w:szCs w:val="24"/>
          <w:lang w:eastAsia="en-AU"/>
        </w:rPr>
        <w:t xml:space="preserve"> this process is often painful as one dismantles the program that has led and </w:t>
      </w:r>
      <w:proofErr w:type="spellStart"/>
      <w:r>
        <w:rPr>
          <w:rFonts w:ascii="Calibri" w:eastAsia="Times New Roman" w:hAnsi="Calibri" w:cs="Times New Roman"/>
          <w:b/>
          <w:sz w:val="24"/>
          <w:szCs w:val="24"/>
          <w:lang w:eastAsia="en-AU"/>
        </w:rPr>
        <w:t>instucted</w:t>
      </w:r>
      <w:proofErr w:type="spellEnd"/>
      <w:r>
        <w:rPr>
          <w:rFonts w:ascii="Calibri" w:eastAsia="Times New Roman" w:hAnsi="Calibri" w:cs="Times New Roman"/>
          <w:b/>
          <w:sz w:val="24"/>
          <w:szCs w:val="24"/>
          <w:lang w:eastAsia="en-AU"/>
        </w:rPr>
        <w:t xml:space="preserve"> one since childhood. Often a painful nervous, mental or spiritual reinvention is involved. To emerge from this disintegration a new value system must be constructed. </w:t>
      </w:r>
      <w:proofErr w:type="gramStart"/>
      <w:r>
        <w:rPr>
          <w:rFonts w:ascii="Calibri" w:eastAsia="Times New Roman" w:hAnsi="Calibri" w:cs="Times New Roman"/>
          <w:b/>
          <w:sz w:val="24"/>
          <w:szCs w:val="24"/>
          <w:lang w:eastAsia="en-AU"/>
        </w:rPr>
        <w:t xml:space="preserve">One that is yours and not a societal </w:t>
      </w:r>
      <w:proofErr w:type="spellStart"/>
      <w:r>
        <w:rPr>
          <w:rFonts w:ascii="Calibri" w:eastAsia="Times New Roman" w:hAnsi="Calibri" w:cs="Times New Roman"/>
          <w:b/>
          <w:sz w:val="24"/>
          <w:szCs w:val="24"/>
          <w:lang w:eastAsia="en-AU"/>
        </w:rPr>
        <w:t>byproduct</w:t>
      </w:r>
      <w:proofErr w:type="spellEnd"/>
      <w:r w:rsidR="00F9507B">
        <w:rPr>
          <w:rFonts w:ascii="Calibri" w:eastAsia="Times New Roman" w:hAnsi="Calibri" w:cs="Times New Roman"/>
          <w:b/>
          <w:sz w:val="24"/>
          <w:szCs w:val="24"/>
          <w:lang w:eastAsia="en-AU"/>
        </w:rPr>
        <w:t>.</w:t>
      </w:r>
      <w:proofErr w:type="gramEnd"/>
      <w:r w:rsidR="00F9507B">
        <w:rPr>
          <w:rFonts w:ascii="Calibri" w:eastAsia="Times New Roman" w:hAnsi="Calibri" w:cs="Times New Roman"/>
          <w:b/>
          <w:sz w:val="24"/>
          <w:szCs w:val="24"/>
          <w:lang w:eastAsia="en-AU"/>
        </w:rPr>
        <w:t xml:space="preserve"> </w:t>
      </w:r>
      <w:proofErr w:type="gramStart"/>
      <w:r w:rsidR="00F9507B">
        <w:rPr>
          <w:rFonts w:ascii="Calibri" w:eastAsia="Times New Roman" w:hAnsi="Calibri" w:cs="Times New Roman"/>
          <w:b/>
          <w:sz w:val="24"/>
          <w:szCs w:val="24"/>
          <w:lang w:eastAsia="en-AU"/>
        </w:rPr>
        <w:t>A prefabrication</w:t>
      </w:r>
      <w:proofErr w:type="gramEnd"/>
      <w:r w:rsidR="00F9507B">
        <w:rPr>
          <w:rFonts w:ascii="Calibri" w:eastAsia="Times New Roman" w:hAnsi="Calibri" w:cs="Times New Roman"/>
          <w:b/>
          <w:sz w:val="24"/>
          <w:szCs w:val="24"/>
          <w:lang w:eastAsia="en-AU"/>
        </w:rPr>
        <w:t>. The person must find a cure for himself by reaching a higher state of being then that one experienced before the disintegration.</w:t>
      </w:r>
    </w:p>
    <w:p w:rsidR="00F9507B" w:rsidRDefault="00F9507B" w:rsidP="00D043AA">
      <w:pPr>
        <w:spacing w:before="100" w:beforeAutospacing="1" w:after="100" w:afterAutospacing="1" w:line="240" w:lineRule="auto"/>
        <w:ind w:left="360"/>
        <w:rPr>
          <w:rFonts w:ascii="Calibri" w:eastAsia="Times New Roman" w:hAnsi="Calibri" w:cs="Times New Roman"/>
          <w:b/>
          <w:sz w:val="24"/>
          <w:szCs w:val="24"/>
          <w:lang w:eastAsia="en-AU"/>
        </w:rPr>
      </w:pPr>
      <w:proofErr w:type="gramStart"/>
      <w:r>
        <w:rPr>
          <w:rFonts w:ascii="Calibri" w:eastAsia="Times New Roman" w:hAnsi="Calibri" w:cs="Times New Roman"/>
          <w:b/>
          <w:sz w:val="24"/>
          <w:szCs w:val="24"/>
          <w:lang w:eastAsia="en-AU"/>
        </w:rPr>
        <w:t>Hence the “positive” aspect.</w:t>
      </w:r>
      <w:proofErr w:type="gramEnd"/>
      <w:r>
        <w:rPr>
          <w:rFonts w:ascii="Calibri" w:eastAsia="Times New Roman" w:hAnsi="Calibri" w:cs="Times New Roman"/>
          <w:b/>
          <w:sz w:val="24"/>
          <w:szCs w:val="24"/>
          <w:lang w:eastAsia="en-AU"/>
        </w:rPr>
        <w:t xml:space="preserve"> Trauma provides vision and inner strength. </w:t>
      </w:r>
      <w:proofErr w:type="gramStart"/>
      <w:r>
        <w:rPr>
          <w:rFonts w:ascii="Calibri" w:eastAsia="Times New Roman" w:hAnsi="Calibri" w:cs="Times New Roman"/>
          <w:b/>
          <w:sz w:val="24"/>
          <w:szCs w:val="24"/>
          <w:lang w:eastAsia="en-AU"/>
        </w:rPr>
        <w:t>Psychic Autonomy.</w:t>
      </w:r>
      <w:proofErr w:type="gramEnd"/>
      <w:r w:rsidR="00AC22A6">
        <w:rPr>
          <w:rFonts w:ascii="Calibri" w:eastAsia="Times New Roman" w:hAnsi="Calibri" w:cs="Times New Roman"/>
          <w:b/>
          <w:sz w:val="24"/>
          <w:szCs w:val="24"/>
          <w:lang w:eastAsia="en-AU"/>
        </w:rPr>
        <w:t xml:space="preserve"> </w:t>
      </w:r>
    </w:p>
    <w:p w:rsidR="00AC22A6" w:rsidRPr="00AC22A6" w:rsidRDefault="00AC22A6" w:rsidP="00AC22A6">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proofErr w:type="spellStart"/>
      <w:r w:rsidRPr="00AC22A6">
        <w:rPr>
          <w:rFonts w:ascii="Calibri" w:eastAsia="Times New Roman" w:hAnsi="Calibri" w:cs="Times New Roman"/>
          <w:b/>
          <w:sz w:val="24"/>
          <w:szCs w:val="24"/>
          <w:lang w:eastAsia="en-AU"/>
        </w:rPr>
        <w:t>Dąbrowski</w:t>
      </w:r>
      <w:proofErr w:type="spellEnd"/>
      <w:r w:rsidRPr="00AC22A6">
        <w:rPr>
          <w:rFonts w:ascii="Calibri" w:eastAsia="Times New Roman" w:hAnsi="Calibri" w:cs="Times New Roman"/>
          <w:b/>
          <w:sz w:val="24"/>
          <w:szCs w:val="24"/>
          <w:lang w:eastAsia="en-AU"/>
        </w:rPr>
        <w:t xml:space="preserve"> developed the idea of "developmental potential" to describe the forces needed to achieve autonomous personality development.</w:t>
      </w:r>
    </w:p>
    <w:p w:rsidR="00AC22A6" w:rsidRPr="00AC22A6" w:rsidRDefault="00AC22A6" w:rsidP="00AC22A6">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AC22A6">
        <w:rPr>
          <w:rFonts w:ascii="Calibri" w:eastAsia="Times New Roman" w:hAnsi="Calibri" w:cs="Times New Roman"/>
          <w:b/>
          <w:sz w:val="24"/>
          <w:szCs w:val="24"/>
          <w:lang w:eastAsia="en-AU"/>
        </w:rPr>
        <w:t>Developmental potential includes several factors including innate abilities and talents, "</w:t>
      </w:r>
      <w:proofErr w:type="spellStart"/>
      <w:r w:rsidRPr="00AC22A6">
        <w:rPr>
          <w:rFonts w:ascii="Calibri" w:eastAsia="Times New Roman" w:hAnsi="Calibri" w:cs="Times New Roman"/>
          <w:b/>
          <w:sz w:val="24"/>
          <w:szCs w:val="24"/>
          <w:lang w:eastAsia="en-AU"/>
        </w:rPr>
        <w:t>overexcitability</w:t>
      </w:r>
      <w:proofErr w:type="spellEnd"/>
      <w:r w:rsidRPr="00AC22A6">
        <w:rPr>
          <w:rFonts w:ascii="Calibri" w:eastAsia="Times New Roman" w:hAnsi="Calibri" w:cs="Times New Roman"/>
          <w:b/>
          <w:sz w:val="24"/>
          <w:szCs w:val="24"/>
          <w:lang w:eastAsia="en-AU"/>
        </w:rPr>
        <w:t>" and the "third factor."</w:t>
      </w:r>
    </w:p>
    <w:p w:rsidR="00AC22A6" w:rsidRPr="00AC22A6" w:rsidRDefault="00AC22A6" w:rsidP="00AC22A6">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proofErr w:type="spellStart"/>
      <w:r w:rsidRPr="00AC22A6">
        <w:rPr>
          <w:rFonts w:ascii="Calibri" w:eastAsia="Times New Roman" w:hAnsi="Calibri" w:cs="Times New Roman"/>
          <w:b/>
          <w:sz w:val="24"/>
          <w:szCs w:val="24"/>
          <w:lang w:eastAsia="en-AU"/>
        </w:rPr>
        <w:t>Overexcitability</w:t>
      </w:r>
      <w:proofErr w:type="spellEnd"/>
      <w:r w:rsidRPr="00AC22A6">
        <w:rPr>
          <w:rFonts w:ascii="Calibri" w:eastAsia="Times New Roman" w:hAnsi="Calibri" w:cs="Times New Roman"/>
          <w:b/>
          <w:sz w:val="24"/>
          <w:szCs w:val="24"/>
          <w:lang w:eastAsia="en-AU"/>
        </w:rPr>
        <w:t xml:space="preserve"> is a measure of an individual’s level of nervous response. </w:t>
      </w:r>
      <w:proofErr w:type="spellStart"/>
      <w:r w:rsidRPr="00AC22A6">
        <w:rPr>
          <w:rFonts w:ascii="Calibri" w:eastAsia="Times New Roman" w:hAnsi="Calibri" w:cs="Times New Roman"/>
          <w:b/>
          <w:sz w:val="24"/>
          <w:szCs w:val="24"/>
          <w:lang w:eastAsia="en-AU"/>
        </w:rPr>
        <w:t>Dąbrowski</w:t>
      </w:r>
      <w:proofErr w:type="spellEnd"/>
      <w:r w:rsidRPr="00AC22A6">
        <w:rPr>
          <w:rFonts w:ascii="Calibri" w:eastAsia="Times New Roman" w:hAnsi="Calibri" w:cs="Times New Roman"/>
          <w:b/>
          <w:sz w:val="24"/>
          <w:szCs w:val="24"/>
          <w:lang w:eastAsia="en-AU"/>
        </w:rPr>
        <w:t xml:space="preserve"> found that the exemplars he studied all displayed an overly sensitive nervous system, also making them prone to </w:t>
      </w:r>
      <w:hyperlink r:id="rId6" w:tooltip="Angst" w:history="1">
        <w:r w:rsidRPr="00AC22A6">
          <w:rPr>
            <w:rFonts w:ascii="Calibri" w:eastAsia="Times New Roman" w:hAnsi="Calibri" w:cs="Times New Roman"/>
            <w:b/>
            <w:color w:val="0000FF"/>
            <w:sz w:val="24"/>
            <w:szCs w:val="24"/>
            <w:u w:val="single"/>
            <w:lang w:eastAsia="en-AU"/>
          </w:rPr>
          <w:t>angst</w:t>
        </w:r>
      </w:hyperlink>
      <w:r w:rsidRPr="00AC22A6">
        <w:rPr>
          <w:rFonts w:ascii="Calibri" w:eastAsia="Times New Roman" w:hAnsi="Calibri" w:cs="Times New Roman"/>
          <w:b/>
          <w:sz w:val="24"/>
          <w:szCs w:val="24"/>
          <w:lang w:eastAsia="en-AU"/>
        </w:rPr>
        <w:t xml:space="preserve">, depression and anxiety - psychoneuroses in </w:t>
      </w:r>
      <w:proofErr w:type="spellStart"/>
      <w:r w:rsidRPr="00AC22A6">
        <w:rPr>
          <w:rFonts w:ascii="Calibri" w:eastAsia="Times New Roman" w:hAnsi="Calibri" w:cs="Times New Roman"/>
          <w:b/>
          <w:sz w:val="24"/>
          <w:szCs w:val="24"/>
          <w:lang w:eastAsia="en-AU"/>
        </w:rPr>
        <w:t>Dąbrowski's</w:t>
      </w:r>
      <w:proofErr w:type="spellEnd"/>
      <w:r w:rsidRPr="00AC22A6">
        <w:rPr>
          <w:rFonts w:ascii="Calibri" w:eastAsia="Times New Roman" w:hAnsi="Calibri" w:cs="Times New Roman"/>
          <w:b/>
          <w:sz w:val="24"/>
          <w:szCs w:val="24"/>
          <w:lang w:eastAsia="en-AU"/>
        </w:rPr>
        <w:t xml:space="preserve"> terms, a very positive and developmental feature.</w:t>
      </w:r>
    </w:p>
    <w:p w:rsidR="00AC22A6" w:rsidRPr="00AC22A6" w:rsidRDefault="00AC22A6" w:rsidP="00AC22A6">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AC22A6">
        <w:rPr>
          <w:rFonts w:ascii="Calibri" w:eastAsia="Times New Roman" w:hAnsi="Calibri" w:cs="Times New Roman"/>
          <w:b/>
          <w:sz w:val="24"/>
          <w:szCs w:val="24"/>
          <w:lang w:eastAsia="en-AU"/>
        </w:rPr>
        <w:t>The third factor is a measure of an individual's drive toward autonomy.</w:t>
      </w:r>
    </w:p>
    <w:p w:rsidR="00AC22A6" w:rsidRPr="00AC22A6" w:rsidRDefault="00AC22A6" w:rsidP="00AC22A6">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proofErr w:type="spellStart"/>
      <w:r w:rsidRPr="00AC22A6">
        <w:rPr>
          <w:rFonts w:ascii="Calibri" w:eastAsia="Times New Roman" w:hAnsi="Calibri" w:cs="Times New Roman"/>
          <w:b/>
          <w:sz w:val="24"/>
          <w:szCs w:val="24"/>
          <w:lang w:eastAsia="en-AU"/>
        </w:rPr>
        <w:t>Dąbrowski's</w:t>
      </w:r>
      <w:proofErr w:type="spellEnd"/>
      <w:r w:rsidRPr="00AC22A6">
        <w:rPr>
          <w:rFonts w:ascii="Calibri" w:eastAsia="Times New Roman" w:hAnsi="Calibri" w:cs="Times New Roman"/>
          <w:b/>
          <w:sz w:val="24"/>
          <w:szCs w:val="24"/>
          <w:lang w:eastAsia="en-AU"/>
        </w:rPr>
        <w:t xml:space="preserve"> approach is very interesting philosophically as it is Platonic, reflecting the bias of </w:t>
      </w:r>
      <w:hyperlink r:id="rId7" w:tooltip="Plato" w:history="1">
        <w:r w:rsidRPr="00AC22A6">
          <w:rPr>
            <w:rFonts w:ascii="Calibri" w:eastAsia="Times New Roman" w:hAnsi="Calibri" w:cs="Times New Roman"/>
            <w:b/>
            <w:color w:val="0000FF"/>
            <w:sz w:val="24"/>
            <w:szCs w:val="24"/>
            <w:u w:val="single"/>
            <w:lang w:eastAsia="en-AU"/>
          </w:rPr>
          <w:t>Plato</w:t>
        </w:r>
      </w:hyperlink>
      <w:r w:rsidRPr="00AC22A6">
        <w:rPr>
          <w:rFonts w:ascii="Calibri" w:eastAsia="Times New Roman" w:hAnsi="Calibri" w:cs="Times New Roman"/>
          <w:b/>
          <w:sz w:val="24"/>
          <w:szCs w:val="24"/>
          <w:lang w:eastAsia="en-AU"/>
        </w:rPr>
        <w:t xml:space="preserve"> toward </w:t>
      </w:r>
      <w:hyperlink r:id="rId8" w:tooltip="Essence" w:history="1">
        <w:r w:rsidRPr="00AC22A6">
          <w:rPr>
            <w:rFonts w:ascii="Calibri" w:eastAsia="Times New Roman" w:hAnsi="Calibri" w:cs="Times New Roman"/>
            <w:b/>
            <w:color w:val="0000FF"/>
            <w:sz w:val="24"/>
            <w:szCs w:val="24"/>
            <w:u w:val="single"/>
            <w:lang w:eastAsia="en-AU"/>
          </w:rPr>
          <w:t>essence</w:t>
        </w:r>
      </w:hyperlink>
      <w:r w:rsidRPr="00AC22A6">
        <w:rPr>
          <w:rFonts w:ascii="Calibri" w:eastAsia="Times New Roman" w:hAnsi="Calibri" w:cs="Times New Roman"/>
          <w:b/>
          <w:sz w:val="24"/>
          <w:szCs w:val="24"/>
          <w:lang w:eastAsia="en-AU"/>
        </w:rPr>
        <w:t xml:space="preserve"> — an individual's essence is a critical determinant of his or her developmental course in life. However, </w:t>
      </w:r>
      <w:proofErr w:type="spellStart"/>
      <w:r w:rsidRPr="00AC22A6">
        <w:rPr>
          <w:rFonts w:ascii="Calibri" w:eastAsia="Times New Roman" w:hAnsi="Calibri" w:cs="Times New Roman"/>
          <w:b/>
          <w:sz w:val="24"/>
          <w:szCs w:val="24"/>
          <w:lang w:eastAsia="en-AU"/>
        </w:rPr>
        <w:t>Dąbrowski</w:t>
      </w:r>
      <w:proofErr w:type="spellEnd"/>
      <w:r w:rsidRPr="00AC22A6">
        <w:rPr>
          <w:rFonts w:ascii="Calibri" w:eastAsia="Times New Roman" w:hAnsi="Calibri" w:cs="Times New Roman"/>
          <w:b/>
          <w:sz w:val="24"/>
          <w:szCs w:val="24"/>
          <w:lang w:eastAsia="en-AU"/>
        </w:rPr>
        <w:t xml:space="preserve"> also added a major </w:t>
      </w:r>
      <w:hyperlink r:id="rId9" w:tooltip="Existentialism" w:history="1">
        <w:r w:rsidRPr="00AC22A6">
          <w:rPr>
            <w:rFonts w:ascii="Calibri" w:eastAsia="Times New Roman" w:hAnsi="Calibri" w:cs="Times New Roman"/>
            <w:b/>
            <w:color w:val="0000FF"/>
            <w:sz w:val="24"/>
            <w:szCs w:val="24"/>
            <w:u w:val="single"/>
            <w:lang w:eastAsia="en-AU"/>
          </w:rPr>
          <w:t>existential</w:t>
        </w:r>
      </w:hyperlink>
      <w:r w:rsidRPr="00AC22A6">
        <w:rPr>
          <w:rFonts w:ascii="Calibri" w:eastAsia="Times New Roman" w:hAnsi="Calibri" w:cs="Times New Roman"/>
          <w:b/>
          <w:sz w:val="24"/>
          <w:szCs w:val="24"/>
          <w:lang w:eastAsia="en-AU"/>
        </w:rPr>
        <w:t xml:space="preserve"> aspect as well, what one depends upon the anxieties felt and on how one resolves the day to day challenges one faces. Essence must be realized through an existential and experiential process of development. The characterization advanced by </w:t>
      </w:r>
      <w:hyperlink r:id="rId10" w:tooltip="Kierkegaard" w:history="1">
        <w:r w:rsidRPr="00AC22A6">
          <w:rPr>
            <w:rFonts w:ascii="Calibri" w:eastAsia="Times New Roman" w:hAnsi="Calibri" w:cs="Times New Roman"/>
            <w:b/>
            <w:color w:val="0000FF"/>
            <w:sz w:val="24"/>
            <w:szCs w:val="24"/>
            <w:u w:val="single"/>
            <w:lang w:eastAsia="en-AU"/>
          </w:rPr>
          <w:t>Kierkegaard</w:t>
        </w:r>
      </w:hyperlink>
      <w:r w:rsidRPr="00AC22A6">
        <w:rPr>
          <w:rFonts w:ascii="Calibri" w:eastAsia="Times New Roman" w:hAnsi="Calibri" w:cs="Times New Roman"/>
          <w:b/>
          <w:sz w:val="24"/>
          <w:szCs w:val="24"/>
          <w:lang w:eastAsia="en-AU"/>
        </w:rPr>
        <w:t xml:space="preserve"> of "Knights of faith" may be compared to </w:t>
      </w:r>
      <w:proofErr w:type="spellStart"/>
      <w:r w:rsidRPr="00AC22A6">
        <w:rPr>
          <w:rFonts w:ascii="Calibri" w:eastAsia="Times New Roman" w:hAnsi="Calibri" w:cs="Times New Roman"/>
          <w:b/>
          <w:sz w:val="24"/>
          <w:szCs w:val="24"/>
          <w:lang w:eastAsia="en-AU"/>
        </w:rPr>
        <w:t>Dąbrowski’s</w:t>
      </w:r>
      <w:proofErr w:type="spellEnd"/>
      <w:r w:rsidRPr="00AC22A6">
        <w:rPr>
          <w:rFonts w:ascii="Calibri" w:eastAsia="Times New Roman" w:hAnsi="Calibri" w:cs="Times New Roman"/>
          <w:b/>
          <w:sz w:val="24"/>
          <w:szCs w:val="24"/>
          <w:lang w:eastAsia="en-AU"/>
        </w:rPr>
        <w:t xml:space="preserve"> autonomous individual.</w:t>
      </w:r>
    </w:p>
    <w:p w:rsidR="00AC22A6" w:rsidRPr="00AC22A6" w:rsidRDefault="00AC22A6" w:rsidP="00AC22A6">
      <w:pPr>
        <w:numPr>
          <w:ilvl w:val="0"/>
          <w:numId w:val="2"/>
        </w:numPr>
        <w:spacing w:before="100" w:beforeAutospacing="1" w:after="100" w:afterAutospacing="1" w:line="240" w:lineRule="auto"/>
        <w:rPr>
          <w:rFonts w:ascii="Calibri" w:eastAsia="Times New Roman" w:hAnsi="Calibri" w:cs="Times New Roman"/>
          <w:b/>
          <w:sz w:val="24"/>
          <w:szCs w:val="24"/>
          <w:lang w:eastAsia="en-AU"/>
        </w:rPr>
      </w:pPr>
      <w:r w:rsidRPr="00AC22A6">
        <w:rPr>
          <w:rFonts w:ascii="Calibri" w:eastAsia="Times New Roman" w:hAnsi="Calibri" w:cs="Times New Roman"/>
          <w:b/>
          <w:sz w:val="24"/>
          <w:szCs w:val="24"/>
          <w:lang w:eastAsia="en-AU"/>
        </w:rPr>
        <w:t xml:space="preserve">Reviewed the role of logic and reasoning in development and concludes that intellect alone does not fully help us know what to do in life. Incorporates </w:t>
      </w:r>
      <w:hyperlink r:id="rId11" w:tooltip="Jean Piaget" w:history="1">
        <w:r w:rsidRPr="00AC22A6">
          <w:rPr>
            <w:rFonts w:ascii="Calibri" w:eastAsia="Times New Roman" w:hAnsi="Calibri" w:cs="Times New Roman"/>
            <w:b/>
            <w:color w:val="0000FF"/>
            <w:sz w:val="24"/>
            <w:szCs w:val="24"/>
            <w:u w:val="single"/>
            <w:lang w:eastAsia="en-AU"/>
          </w:rPr>
          <w:t>Jean Piaget</w:t>
        </w:r>
      </w:hyperlink>
      <w:r w:rsidRPr="00AC22A6">
        <w:rPr>
          <w:rFonts w:ascii="Calibri" w:eastAsia="Times New Roman" w:hAnsi="Calibri" w:cs="Times New Roman"/>
          <w:b/>
          <w:sz w:val="24"/>
          <w:szCs w:val="24"/>
          <w:lang w:eastAsia="en-AU"/>
        </w:rPr>
        <w:t>'s views of development into a broader scheme guided by emotion. Emotion (how one feels about something) is the more accurate guide to life's major decisions.</w:t>
      </w:r>
    </w:p>
    <w:p w:rsidR="00D043AA" w:rsidRPr="00AC22A6" w:rsidRDefault="00D043AA" w:rsidP="00D043AA">
      <w:pPr>
        <w:spacing w:before="100" w:beforeAutospacing="1" w:after="100" w:afterAutospacing="1" w:line="240" w:lineRule="auto"/>
        <w:ind w:left="360"/>
        <w:rPr>
          <w:rFonts w:ascii="Calibri" w:eastAsia="Times New Roman" w:hAnsi="Calibri" w:cs="Times New Roman"/>
          <w:b/>
          <w:sz w:val="24"/>
          <w:szCs w:val="24"/>
          <w:lang w:eastAsia="en-AU"/>
        </w:rPr>
      </w:pPr>
    </w:p>
    <w:p w:rsidR="003816F9" w:rsidRPr="003816F9" w:rsidRDefault="003816F9" w:rsidP="003816F9">
      <w:pPr>
        <w:spacing w:before="100" w:beforeAutospacing="1" w:after="100" w:afterAutospacing="1" w:line="240" w:lineRule="auto"/>
        <w:ind w:left="360"/>
        <w:rPr>
          <w:rFonts w:ascii="Calibri" w:eastAsia="Times New Roman" w:hAnsi="Calibri" w:cs="Times New Roman"/>
          <w:b/>
          <w:sz w:val="24"/>
          <w:szCs w:val="24"/>
          <w:lang w:eastAsia="en-AU"/>
        </w:rPr>
      </w:pPr>
    </w:p>
    <w:p w:rsidR="00E42152" w:rsidRPr="00E42152" w:rsidRDefault="00E42152" w:rsidP="00E42152">
      <w:pPr>
        <w:rPr>
          <w:b/>
          <w:sz w:val="24"/>
          <w:szCs w:val="24"/>
        </w:rPr>
      </w:pPr>
    </w:p>
    <w:sectPr w:rsidR="00E42152" w:rsidRPr="00E42152" w:rsidSect="00A665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F5977"/>
    <w:multiLevelType w:val="hybridMultilevel"/>
    <w:tmpl w:val="1974C3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72381C"/>
    <w:multiLevelType w:val="multilevel"/>
    <w:tmpl w:val="8AB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1D2"/>
    <w:rsid w:val="00024E98"/>
    <w:rsid w:val="000A244A"/>
    <w:rsid w:val="001771C8"/>
    <w:rsid w:val="001E74C2"/>
    <w:rsid w:val="002743CC"/>
    <w:rsid w:val="002F52D9"/>
    <w:rsid w:val="003816F9"/>
    <w:rsid w:val="003A6874"/>
    <w:rsid w:val="0040224A"/>
    <w:rsid w:val="00476533"/>
    <w:rsid w:val="00520184"/>
    <w:rsid w:val="00531555"/>
    <w:rsid w:val="006C260D"/>
    <w:rsid w:val="006D09CE"/>
    <w:rsid w:val="006D7172"/>
    <w:rsid w:val="00750180"/>
    <w:rsid w:val="008F5CB5"/>
    <w:rsid w:val="0093606A"/>
    <w:rsid w:val="00A40153"/>
    <w:rsid w:val="00A665B2"/>
    <w:rsid w:val="00A758CC"/>
    <w:rsid w:val="00AB6337"/>
    <w:rsid w:val="00AC22A6"/>
    <w:rsid w:val="00B42B87"/>
    <w:rsid w:val="00CD2C4C"/>
    <w:rsid w:val="00D043AA"/>
    <w:rsid w:val="00D872BD"/>
    <w:rsid w:val="00E42152"/>
    <w:rsid w:val="00EB41D2"/>
    <w:rsid w:val="00F950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ss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la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gst" TargetMode="External"/><Relationship Id="rId11" Type="http://schemas.openxmlformats.org/officeDocument/2006/relationships/hyperlink" Target="https://en.wikipedia.org/wiki/Jean_Piaget" TargetMode="External"/><Relationship Id="rId5" Type="http://schemas.openxmlformats.org/officeDocument/2006/relationships/hyperlink" Target="https://en.wikipedia.org/wiki/Socialization" TargetMode="External"/><Relationship Id="rId10" Type="http://schemas.openxmlformats.org/officeDocument/2006/relationships/hyperlink" Target="https://en.wikipedia.org/wiki/Kierkegaard" TargetMode="External"/><Relationship Id="rId4" Type="http://schemas.openxmlformats.org/officeDocument/2006/relationships/webSettings" Target="webSettings.xml"/><Relationship Id="rId9" Type="http://schemas.openxmlformats.org/officeDocument/2006/relationships/hyperlink" Target="https://en.wikipedia.org/wiki/Existent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2015-10-06T23:24:00Z</dcterms:created>
  <dcterms:modified xsi:type="dcterms:W3CDTF">2015-10-12T00:39:00Z</dcterms:modified>
</cp:coreProperties>
</file>